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2D8" w:rsidRPr="00136AA3" w:rsidRDefault="002772D8" w:rsidP="002772D8">
      <w:pPr>
        <w:shd w:val="clear" w:color="auto" w:fill="FFFFFF"/>
        <w:spacing w:before="300" w:after="300" w:line="240" w:lineRule="auto"/>
        <w:textAlignment w:val="baseline"/>
        <w:outlineLvl w:val="0"/>
        <w:rPr>
          <w:rFonts w:ascii="inherit" w:eastAsia="Times New Roman" w:hAnsi="inherit" w:cs="Times New Roman"/>
          <w:b/>
          <w:bCs/>
          <w:kern w:val="36"/>
          <w:sz w:val="20"/>
          <w:szCs w:val="20"/>
          <w:lang w:eastAsia="ru-RU"/>
        </w:rPr>
      </w:pPr>
      <w:r w:rsidRPr="00136AA3">
        <w:rPr>
          <w:rFonts w:ascii="inherit" w:eastAsia="Times New Roman" w:hAnsi="inherit" w:cs="Times New Roman"/>
          <w:b/>
          <w:bCs/>
          <w:kern w:val="36"/>
          <w:sz w:val="20"/>
          <w:szCs w:val="20"/>
          <w:lang w:eastAsia="ru-RU"/>
        </w:rPr>
        <w:t>Федеральный закон РФ от 25.12.2008 №273-Ф3 "О противодействии коррупции"</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25 декабря 2008 года N 273-ФЗ</w:t>
      </w:r>
    </w:p>
    <w:p w:rsidR="002772D8" w:rsidRPr="00136AA3" w:rsidRDefault="002772D8" w:rsidP="002772D8">
      <w:pPr>
        <w:shd w:val="clear" w:color="auto" w:fill="FFFFFF"/>
        <w:spacing w:after="0" w:line="240" w:lineRule="auto"/>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5"/>
          <w:szCs w:val="5"/>
          <w:bdr w:val="none" w:sz="0" w:space="0" w:color="auto" w:frame="1"/>
          <w:lang w:eastAsia="ru-RU"/>
        </w:rPr>
        <w:t> </w:t>
      </w:r>
    </w:p>
    <w:p w:rsidR="002772D8" w:rsidRPr="00136AA3" w:rsidRDefault="002772D8" w:rsidP="002772D8">
      <w:pPr>
        <w:shd w:val="clear" w:color="auto" w:fill="FFFFFF"/>
        <w:spacing w:after="0" w:line="240" w:lineRule="auto"/>
        <w:jc w:val="center"/>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jc w:val="center"/>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0"/>
          <w:szCs w:val="20"/>
          <w:bdr w:val="none" w:sz="0" w:space="0" w:color="auto" w:frame="1"/>
          <w:lang w:eastAsia="ru-RU"/>
        </w:rPr>
        <w:t>РОССИЙСКАЯ ФЕДЕРАЦИЯ</w:t>
      </w:r>
    </w:p>
    <w:p w:rsidR="002772D8" w:rsidRPr="00136AA3" w:rsidRDefault="002772D8" w:rsidP="002772D8">
      <w:pPr>
        <w:shd w:val="clear" w:color="auto" w:fill="FFFFFF"/>
        <w:spacing w:after="0" w:line="240" w:lineRule="auto"/>
        <w:jc w:val="center"/>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0"/>
          <w:szCs w:val="20"/>
          <w:bdr w:val="none" w:sz="0" w:space="0" w:color="auto" w:frame="1"/>
          <w:lang w:eastAsia="ru-RU"/>
        </w:rPr>
        <w:t> </w:t>
      </w:r>
    </w:p>
    <w:p w:rsidR="002772D8" w:rsidRPr="00136AA3" w:rsidRDefault="002772D8" w:rsidP="002772D8">
      <w:pPr>
        <w:shd w:val="clear" w:color="auto" w:fill="FFFFFF"/>
        <w:spacing w:after="0" w:line="240" w:lineRule="auto"/>
        <w:jc w:val="center"/>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0"/>
          <w:szCs w:val="20"/>
          <w:bdr w:val="none" w:sz="0" w:space="0" w:color="auto" w:frame="1"/>
          <w:lang w:eastAsia="ru-RU"/>
        </w:rPr>
        <w:t>ФЕДЕРАЛЬНЫЙ ЗАКОН</w:t>
      </w:r>
    </w:p>
    <w:p w:rsidR="002772D8" w:rsidRPr="00136AA3" w:rsidRDefault="002772D8" w:rsidP="002772D8">
      <w:pPr>
        <w:shd w:val="clear" w:color="auto" w:fill="FFFFFF"/>
        <w:spacing w:after="0" w:line="240" w:lineRule="auto"/>
        <w:jc w:val="center"/>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0"/>
          <w:szCs w:val="20"/>
          <w:bdr w:val="none" w:sz="0" w:space="0" w:color="auto" w:frame="1"/>
          <w:lang w:eastAsia="ru-RU"/>
        </w:rPr>
        <w:t> </w:t>
      </w:r>
    </w:p>
    <w:p w:rsidR="002772D8" w:rsidRPr="00136AA3" w:rsidRDefault="002772D8" w:rsidP="002772D8">
      <w:pPr>
        <w:shd w:val="clear" w:color="auto" w:fill="FFFFFF"/>
        <w:spacing w:after="0" w:line="240" w:lineRule="auto"/>
        <w:jc w:val="center"/>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0"/>
          <w:szCs w:val="20"/>
          <w:bdr w:val="none" w:sz="0" w:space="0" w:color="auto" w:frame="1"/>
          <w:lang w:eastAsia="ru-RU"/>
        </w:rPr>
        <w:t>О ПРОТИВОДЕЙСТВИИ КОРРУПЦИИ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0"/>
          <w:szCs w:val="20"/>
          <w:bdr w:val="none" w:sz="0" w:space="0" w:color="auto" w:frame="1"/>
          <w:lang w:eastAsia="ru-RU"/>
        </w:rPr>
        <w:t> </w:t>
      </w:r>
    </w:p>
    <w:p w:rsidR="002772D8" w:rsidRPr="00136AA3" w:rsidRDefault="002772D8" w:rsidP="002772D8">
      <w:pPr>
        <w:shd w:val="clear" w:color="auto" w:fill="FFFFFF"/>
        <w:spacing w:after="0" w:line="240" w:lineRule="auto"/>
        <w:jc w:val="right"/>
        <w:textAlignment w:val="baseline"/>
        <w:rPr>
          <w:rFonts w:ascii="inherit" w:eastAsia="Times New Roman" w:hAnsi="inherit" w:cs="Times New Roman"/>
          <w:sz w:val="24"/>
          <w:szCs w:val="24"/>
          <w:lang w:eastAsia="ru-RU"/>
        </w:rPr>
      </w:pPr>
      <w:proofErr w:type="gramStart"/>
      <w:r w:rsidRPr="00136AA3">
        <w:rPr>
          <w:rFonts w:ascii="inherit" w:eastAsia="Times New Roman" w:hAnsi="inherit" w:cs="Times New Roman"/>
          <w:sz w:val="24"/>
          <w:szCs w:val="24"/>
          <w:lang w:eastAsia="ru-RU"/>
        </w:rPr>
        <w:t>Принят</w:t>
      </w:r>
      <w:proofErr w:type="gramEnd"/>
    </w:p>
    <w:p w:rsidR="002772D8" w:rsidRPr="00136AA3" w:rsidRDefault="002772D8" w:rsidP="002772D8">
      <w:pPr>
        <w:shd w:val="clear" w:color="auto" w:fill="FFFFFF"/>
        <w:spacing w:after="0" w:line="240" w:lineRule="auto"/>
        <w:jc w:val="right"/>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Государственной Думой</w:t>
      </w:r>
    </w:p>
    <w:p w:rsidR="002772D8" w:rsidRPr="00136AA3" w:rsidRDefault="002772D8" w:rsidP="002772D8">
      <w:pPr>
        <w:shd w:val="clear" w:color="auto" w:fill="FFFFFF"/>
        <w:spacing w:after="0" w:line="240" w:lineRule="auto"/>
        <w:jc w:val="right"/>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19 декабря 2008 года</w:t>
      </w:r>
    </w:p>
    <w:p w:rsidR="002772D8" w:rsidRPr="00136AA3" w:rsidRDefault="002772D8" w:rsidP="002772D8">
      <w:pPr>
        <w:shd w:val="clear" w:color="auto" w:fill="FFFFFF"/>
        <w:spacing w:after="0" w:line="240" w:lineRule="auto"/>
        <w:jc w:val="right"/>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jc w:val="right"/>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Одобрен</w:t>
      </w:r>
    </w:p>
    <w:p w:rsidR="002772D8" w:rsidRPr="00136AA3" w:rsidRDefault="002772D8" w:rsidP="002772D8">
      <w:pPr>
        <w:shd w:val="clear" w:color="auto" w:fill="FFFFFF"/>
        <w:spacing w:after="0" w:line="240" w:lineRule="auto"/>
        <w:jc w:val="right"/>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Советом Федерации</w:t>
      </w:r>
    </w:p>
    <w:p w:rsidR="002772D8" w:rsidRPr="00136AA3" w:rsidRDefault="002772D8" w:rsidP="002772D8">
      <w:pPr>
        <w:shd w:val="clear" w:color="auto" w:fill="FFFFFF"/>
        <w:spacing w:after="0" w:line="240" w:lineRule="auto"/>
        <w:jc w:val="right"/>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22 декабря 2008 года</w:t>
      </w:r>
    </w:p>
    <w:p w:rsidR="002772D8" w:rsidRPr="00136AA3" w:rsidRDefault="002772D8" w:rsidP="002772D8">
      <w:pPr>
        <w:shd w:val="clear" w:color="auto" w:fill="FFFFFF"/>
        <w:spacing w:after="0" w:line="240" w:lineRule="auto"/>
        <w:jc w:val="center"/>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jc w:val="center"/>
        <w:textAlignment w:val="baseline"/>
        <w:rPr>
          <w:rFonts w:ascii="inherit" w:eastAsia="Times New Roman" w:hAnsi="inherit" w:cs="Times New Roman"/>
          <w:sz w:val="24"/>
          <w:szCs w:val="24"/>
          <w:lang w:eastAsia="ru-RU"/>
        </w:rPr>
      </w:pPr>
      <w:proofErr w:type="gramStart"/>
      <w:r w:rsidRPr="00136AA3">
        <w:rPr>
          <w:rFonts w:ascii="inherit" w:eastAsia="Times New Roman" w:hAnsi="inherit" w:cs="Times New Roman"/>
          <w:sz w:val="24"/>
          <w:szCs w:val="24"/>
          <w:lang w:eastAsia="ru-RU"/>
        </w:rPr>
        <w:t>(в ред. Федеральных законов от 11.07.2011 </w:t>
      </w:r>
      <w:hyperlink r:id="rId5" w:history="1">
        <w:r w:rsidRPr="00136AA3">
          <w:rPr>
            <w:rFonts w:ascii="inherit" w:eastAsia="Times New Roman" w:hAnsi="inherit" w:cs="Times New Roman"/>
            <w:sz w:val="24"/>
            <w:szCs w:val="24"/>
            <w:u w:val="single"/>
            <w:lang w:eastAsia="ru-RU"/>
          </w:rPr>
          <w:t>N 200-ФЗ</w:t>
        </w:r>
      </w:hyperlink>
      <w:r w:rsidRPr="00136AA3">
        <w:rPr>
          <w:rFonts w:ascii="inherit" w:eastAsia="Times New Roman" w:hAnsi="inherit" w:cs="Times New Roman"/>
          <w:sz w:val="24"/>
          <w:szCs w:val="24"/>
          <w:lang w:eastAsia="ru-RU"/>
        </w:rPr>
        <w:t>,</w:t>
      </w:r>
      <w:proofErr w:type="gramEnd"/>
    </w:p>
    <w:p w:rsidR="002772D8" w:rsidRPr="00136AA3" w:rsidRDefault="002772D8" w:rsidP="002772D8">
      <w:pPr>
        <w:shd w:val="clear" w:color="auto" w:fill="FFFFFF"/>
        <w:spacing w:after="0" w:line="240" w:lineRule="auto"/>
        <w:jc w:val="center"/>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от 21.11.2011 </w:t>
      </w:r>
      <w:hyperlink r:id="rId6" w:history="1">
        <w:r w:rsidRPr="00136AA3">
          <w:rPr>
            <w:rFonts w:ascii="inherit" w:eastAsia="Times New Roman" w:hAnsi="inherit" w:cs="Times New Roman"/>
            <w:sz w:val="24"/>
            <w:szCs w:val="24"/>
            <w:u w:val="single"/>
            <w:lang w:eastAsia="ru-RU"/>
          </w:rPr>
          <w:t>N 329-ФЗ</w:t>
        </w:r>
      </w:hyperlink>
      <w:r w:rsidRPr="00136AA3">
        <w:rPr>
          <w:rFonts w:ascii="inherit" w:eastAsia="Times New Roman" w:hAnsi="inherit" w:cs="Times New Roman"/>
          <w:sz w:val="24"/>
          <w:szCs w:val="24"/>
          <w:lang w:eastAsia="ru-RU"/>
        </w:rPr>
        <w:t>, от 03.12.2012 </w:t>
      </w:r>
      <w:hyperlink r:id="rId7" w:history="1">
        <w:r w:rsidRPr="00136AA3">
          <w:rPr>
            <w:rFonts w:ascii="inherit" w:eastAsia="Times New Roman" w:hAnsi="inherit" w:cs="Times New Roman"/>
            <w:sz w:val="24"/>
            <w:szCs w:val="24"/>
            <w:u w:val="single"/>
            <w:lang w:eastAsia="ru-RU"/>
          </w:rPr>
          <w:t>N 231-ФЗ</w:t>
        </w:r>
      </w:hyperlink>
      <w:r w:rsidRPr="00136AA3">
        <w:rPr>
          <w:rFonts w:ascii="inherit" w:eastAsia="Times New Roman" w:hAnsi="inherit" w:cs="Times New Roman"/>
          <w:sz w:val="24"/>
          <w:szCs w:val="24"/>
          <w:lang w:eastAsia="ru-RU"/>
        </w:rPr>
        <w:t>,</w:t>
      </w:r>
    </w:p>
    <w:p w:rsidR="002772D8" w:rsidRPr="00136AA3" w:rsidRDefault="002772D8" w:rsidP="002772D8">
      <w:pPr>
        <w:shd w:val="clear" w:color="auto" w:fill="FFFFFF"/>
        <w:spacing w:after="0" w:line="240" w:lineRule="auto"/>
        <w:jc w:val="center"/>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от 29.12.2012 </w:t>
      </w:r>
      <w:hyperlink r:id="rId8" w:history="1">
        <w:r w:rsidRPr="00136AA3">
          <w:rPr>
            <w:rFonts w:ascii="inherit" w:eastAsia="Times New Roman" w:hAnsi="inherit" w:cs="Times New Roman"/>
            <w:sz w:val="24"/>
            <w:szCs w:val="24"/>
            <w:u w:val="single"/>
            <w:lang w:eastAsia="ru-RU"/>
          </w:rPr>
          <w:t>N 280-ФЗ</w:t>
        </w:r>
      </w:hyperlink>
      <w:r w:rsidRPr="00136AA3">
        <w:rPr>
          <w:rFonts w:ascii="inherit" w:eastAsia="Times New Roman" w:hAnsi="inherit" w:cs="Times New Roman"/>
          <w:sz w:val="24"/>
          <w:szCs w:val="24"/>
          <w:lang w:eastAsia="ru-RU"/>
        </w:rPr>
        <w:t>)</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Статья 1. Основные понятия, используемые в настоящем Федеральном законе</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Для целей настоящего Федерального закона используются следующие основные понятия:</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1) коррупция:</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bookmarkStart w:id="0" w:name="Par30"/>
      <w:bookmarkEnd w:id="0"/>
      <w:proofErr w:type="gramStart"/>
      <w:r w:rsidRPr="00136AA3">
        <w:rPr>
          <w:rFonts w:ascii="inherit" w:eastAsia="Times New Roman" w:hAnsi="inherit" w:cs="Times New Roman"/>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б) совершение деяний, указанных в </w:t>
      </w:r>
      <w:hyperlink r:id="rId9" w:anchor="Par30" w:history="1">
        <w:r w:rsidRPr="00136AA3">
          <w:rPr>
            <w:rFonts w:ascii="inherit" w:eastAsia="Times New Roman" w:hAnsi="inherit" w:cs="Times New Roman"/>
            <w:sz w:val="24"/>
            <w:szCs w:val="24"/>
            <w:u w:val="single"/>
            <w:lang w:eastAsia="ru-RU"/>
          </w:rPr>
          <w:t>подпункте "а"</w:t>
        </w:r>
      </w:hyperlink>
      <w:r w:rsidRPr="00136AA3">
        <w:rPr>
          <w:rFonts w:ascii="inherit" w:eastAsia="Times New Roman" w:hAnsi="inherit" w:cs="Times New Roman"/>
          <w:sz w:val="24"/>
          <w:szCs w:val="24"/>
          <w:lang w:eastAsia="ru-RU"/>
        </w:rPr>
        <w:t> настоящего пункта, от имени или в интересах юридического лица;</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в) по минимизации и (или) ликвидации последствий коррупционных правонарушений.</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3) нормативные правовые акты Российской Федерации: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lastRenderedPageBreak/>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б) законы и иные нормативные правовые акты органов государственной власти субъектов Российской Федерации;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в) муниципальные правовые акты;</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(п. 3 </w:t>
      </w:r>
      <w:proofErr w:type="gramStart"/>
      <w:r w:rsidRPr="00136AA3">
        <w:rPr>
          <w:rFonts w:ascii="inherit" w:eastAsia="Times New Roman" w:hAnsi="inherit" w:cs="Times New Roman"/>
          <w:sz w:val="24"/>
          <w:szCs w:val="24"/>
          <w:lang w:eastAsia="ru-RU"/>
        </w:rPr>
        <w:t>введен</w:t>
      </w:r>
      <w:proofErr w:type="gramEnd"/>
      <w:r w:rsidRPr="00136AA3">
        <w:rPr>
          <w:rFonts w:ascii="inherit" w:eastAsia="Times New Roman" w:hAnsi="inherit" w:cs="Times New Roman"/>
          <w:sz w:val="24"/>
          <w:szCs w:val="24"/>
          <w:lang w:eastAsia="ru-RU"/>
        </w:rPr>
        <w:t xml:space="preserve"> Федеральным </w:t>
      </w:r>
      <w:hyperlink r:id="rId10"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от 21.11.2011 N 329-ФЗ)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proofErr w:type="gramStart"/>
      <w:r w:rsidRPr="00136AA3">
        <w:rPr>
          <w:rFonts w:ascii="inherit" w:eastAsia="Times New Roman" w:hAnsi="inherit" w:cs="Times New Roman"/>
          <w:sz w:val="24"/>
          <w:szCs w:val="24"/>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(п. 4 </w:t>
      </w:r>
      <w:proofErr w:type="gramStart"/>
      <w:r w:rsidRPr="00136AA3">
        <w:rPr>
          <w:rFonts w:ascii="inherit" w:eastAsia="Times New Roman" w:hAnsi="inherit" w:cs="Times New Roman"/>
          <w:sz w:val="24"/>
          <w:szCs w:val="24"/>
          <w:lang w:eastAsia="ru-RU"/>
        </w:rPr>
        <w:t>введен</w:t>
      </w:r>
      <w:proofErr w:type="gramEnd"/>
      <w:r w:rsidRPr="00136AA3">
        <w:rPr>
          <w:rFonts w:ascii="inherit" w:eastAsia="Times New Roman" w:hAnsi="inherit" w:cs="Times New Roman"/>
          <w:sz w:val="24"/>
          <w:szCs w:val="24"/>
          <w:lang w:eastAsia="ru-RU"/>
        </w:rPr>
        <w:t xml:space="preserve"> Федеральным </w:t>
      </w:r>
      <w:hyperlink r:id="rId11"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от 21.11.2011 N 329-ФЗ)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Статья 2. Правовая основа противодействия коррупции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proofErr w:type="gramStart"/>
      <w:r w:rsidRPr="00136AA3">
        <w:rPr>
          <w:rFonts w:ascii="inherit" w:eastAsia="Times New Roman" w:hAnsi="inherit" w:cs="Times New Roman"/>
          <w:sz w:val="24"/>
          <w:szCs w:val="24"/>
          <w:lang w:eastAsia="ru-RU"/>
        </w:rPr>
        <w:t>Правовую основу противодействия коррупции составляют </w:t>
      </w:r>
      <w:hyperlink r:id="rId12" w:history="1">
        <w:r w:rsidRPr="00136AA3">
          <w:rPr>
            <w:rFonts w:ascii="inherit" w:eastAsia="Times New Roman" w:hAnsi="inherit" w:cs="Times New Roman"/>
            <w:sz w:val="24"/>
            <w:szCs w:val="24"/>
            <w:u w:val="single"/>
            <w:lang w:eastAsia="ru-RU"/>
          </w:rPr>
          <w:t>Конституция</w:t>
        </w:r>
      </w:hyperlink>
      <w:r w:rsidRPr="00136AA3">
        <w:rPr>
          <w:rFonts w:ascii="inherit" w:eastAsia="Times New Roman" w:hAnsi="inherit" w:cs="Times New Roman"/>
          <w:sz w:val="24"/>
          <w:szCs w:val="24"/>
          <w:lang w:eastAsia="ru-RU"/>
        </w:rPr>
        <w:t>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136AA3">
        <w:rPr>
          <w:rFonts w:ascii="inherit" w:eastAsia="Times New Roman" w:hAnsi="inherit" w:cs="Times New Roman"/>
          <w:sz w:val="24"/>
          <w:szCs w:val="24"/>
          <w:lang w:eastAsia="ru-RU"/>
        </w:rPr>
        <w:t xml:space="preserve"> и муниципальные правовые акты.</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Статья 3. Основные принципы противодействия коррупции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Противодействие коррупции в Российской Федерации основывается на следующих основных принципах:</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1) признание, обеспечение и защита основных прав и свобод человека и гражданина;</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2) законность;</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3) публичность и открытость деятельности государственных органов и органов местного самоуправления;</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4) неотвратимость ответственности за совершение коррупционных правонарушений;</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6) приоритетное применение мер по предупреждению коррупции;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7) сотрудничество государства с институтами гражданского общества, международными организациями и физическими лицами.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Статья 4. Международное сотрудничество Российской Федерации в области противодействия коррупции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lastRenderedPageBreak/>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3) предоставления в надлежащих случаях предметов или образцов веще</w:t>
      </w:r>
      <w:proofErr w:type="gramStart"/>
      <w:r w:rsidRPr="00136AA3">
        <w:rPr>
          <w:rFonts w:ascii="inherit" w:eastAsia="Times New Roman" w:hAnsi="inherit" w:cs="Times New Roman"/>
          <w:sz w:val="24"/>
          <w:szCs w:val="24"/>
          <w:lang w:eastAsia="ru-RU"/>
        </w:rPr>
        <w:t>ств дл</w:t>
      </w:r>
      <w:proofErr w:type="gramEnd"/>
      <w:r w:rsidRPr="00136AA3">
        <w:rPr>
          <w:rFonts w:ascii="inherit" w:eastAsia="Times New Roman" w:hAnsi="inherit" w:cs="Times New Roman"/>
          <w:sz w:val="24"/>
          <w:szCs w:val="24"/>
          <w:lang w:eastAsia="ru-RU"/>
        </w:rPr>
        <w:t>я проведения исследований или судебных экспертиз;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4) обмена информацией по вопросам противодействия коррупции;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5) координации деятельности по профилактике коррупции и борьбе с коррупцией.</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2. </w:t>
      </w:r>
      <w:proofErr w:type="gramStart"/>
      <w:r w:rsidRPr="00136AA3">
        <w:rPr>
          <w:rFonts w:ascii="inherit" w:eastAsia="Times New Roman" w:hAnsi="inherit" w:cs="Times New Roman"/>
          <w:sz w:val="24"/>
          <w:szCs w:val="24"/>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136AA3">
        <w:rPr>
          <w:rFonts w:ascii="inherit" w:eastAsia="Times New Roman" w:hAnsi="inherit" w:cs="Times New Roman"/>
          <w:sz w:val="24"/>
          <w:szCs w:val="24"/>
          <w:lang w:eastAsia="ru-RU"/>
        </w:rPr>
        <w:t xml:space="preserve"> Федерации и федеральными законами.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Статья 5. Организационные основы противодействия коррупции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1. Президент Российской Федерации: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1) определяет основные направления государственной политики в области противодействия коррупции;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2. Федеральное Собрание Российской Федерации обеспечивает разработку и принятие федеральных </w:t>
      </w:r>
      <w:proofErr w:type="gramStart"/>
      <w:r w:rsidRPr="00136AA3">
        <w:rPr>
          <w:rFonts w:ascii="inherit" w:eastAsia="Times New Roman" w:hAnsi="inherit" w:cs="Times New Roman"/>
          <w:sz w:val="24"/>
          <w:szCs w:val="24"/>
          <w:lang w:eastAsia="ru-RU"/>
        </w:rPr>
        <w:t>законов по вопросам</w:t>
      </w:r>
      <w:proofErr w:type="gramEnd"/>
      <w:r w:rsidRPr="00136AA3">
        <w:rPr>
          <w:rFonts w:ascii="inherit" w:eastAsia="Times New Roman" w:hAnsi="inherit" w:cs="Times New Roman"/>
          <w:sz w:val="24"/>
          <w:szCs w:val="24"/>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4.1. </w:t>
      </w:r>
      <w:proofErr w:type="gramStart"/>
      <w:r w:rsidRPr="00136AA3">
        <w:rPr>
          <w:rFonts w:ascii="inherit" w:eastAsia="Times New Roman" w:hAnsi="inherit" w:cs="Times New Roman"/>
          <w:sz w:val="24"/>
          <w:szCs w:val="24"/>
          <w:lang w:eastAsia="ru-RU"/>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136AA3">
        <w:rPr>
          <w:rFonts w:ascii="inherit" w:eastAsia="Times New Roman" w:hAnsi="inherit" w:cs="Times New Roman"/>
          <w:sz w:val="24"/>
          <w:szCs w:val="24"/>
          <w:lang w:eastAsia="ru-RU"/>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(часть 4.1 введена Федеральным </w:t>
      </w:r>
      <w:hyperlink r:id="rId13"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от 21.11.2011 N 329-ФЗ)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5. </w:t>
      </w:r>
      <w:proofErr w:type="gramStart"/>
      <w:r w:rsidRPr="00136AA3">
        <w:rPr>
          <w:rFonts w:ascii="inherit" w:eastAsia="Times New Roman" w:hAnsi="inherit" w:cs="Times New Roman"/>
          <w:sz w:val="24"/>
          <w:szCs w:val="24"/>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136AA3">
        <w:rPr>
          <w:rFonts w:ascii="inherit" w:eastAsia="Times New Roman" w:hAnsi="inherit" w:cs="Times New Roman"/>
          <w:sz w:val="24"/>
          <w:szCs w:val="24"/>
          <w:lang w:eastAsia="ru-RU"/>
        </w:rPr>
        <w:t xml:space="preserve">). </w:t>
      </w:r>
      <w:proofErr w:type="gramStart"/>
      <w:r w:rsidRPr="00136AA3">
        <w:rPr>
          <w:rFonts w:ascii="inherit" w:eastAsia="Times New Roman" w:hAnsi="inherit" w:cs="Times New Roman"/>
          <w:sz w:val="24"/>
          <w:szCs w:val="24"/>
          <w:lang w:eastAsia="ru-RU"/>
        </w:rPr>
        <w:t xml:space="preserve">Для исполнения </w:t>
      </w:r>
      <w:r w:rsidRPr="00136AA3">
        <w:rPr>
          <w:rFonts w:ascii="inherit" w:eastAsia="Times New Roman" w:hAnsi="inherit" w:cs="Times New Roman"/>
          <w:sz w:val="24"/>
          <w:szCs w:val="24"/>
          <w:lang w:eastAsia="ru-RU"/>
        </w:rPr>
        <w:lastRenderedPageBreak/>
        <w:t>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136AA3">
        <w:rPr>
          <w:rFonts w:ascii="inherit" w:eastAsia="Times New Roman" w:hAnsi="inherit" w:cs="Times New Roman"/>
          <w:sz w:val="24"/>
          <w:szCs w:val="24"/>
          <w:lang w:eastAsia="ru-RU"/>
        </w:rPr>
        <w:t xml:space="preserve"> </w:t>
      </w:r>
      <w:proofErr w:type="gramStart"/>
      <w:r w:rsidRPr="00136AA3">
        <w:rPr>
          <w:rFonts w:ascii="inherit" w:eastAsia="Times New Roman" w:hAnsi="inherit" w:cs="Times New Roman"/>
          <w:sz w:val="24"/>
          <w:szCs w:val="24"/>
          <w:lang w:eastAsia="ru-RU"/>
        </w:rPr>
        <w:t>которых</w:t>
      </w:r>
      <w:proofErr w:type="gramEnd"/>
      <w:r w:rsidRPr="00136AA3">
        <w:rPr>
          <w:rFonts w:ascii="inherit" w:eastAsia="Times New Roman" w:hAnsi="inherit" w:cs="Times New Roman"/>
          <w:sz w:val="24"/>
          <w:szCs w:val="24"/>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7. Счетная палата Российской Федерации в пределах своих полномочий обеспечивает противодействие коррупции в соответствии с Федеральным </w:t>
      </w:r>
      <w:hyperlink r:id="rId14"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от 11 января 1995 года N 4-ФЗ "О Счетной палате Российской Федерации".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Статья 6. Меры по профилактике коррупции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Профилактика коррупции осуществляется путем применения следующих основных мер:</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1) формирование в обществе нетерпимости к коррупционному поведению;</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2) </w:t>
      </w:r>
      <w:proofErr w:type="spellStart"/>
      <w:r w:rsidRPr="00136AA3">
        <w:rPr>
          <w:rFonts w:ascii="inherit" w:eastAsia="Times New Roman" w:hAnsi="inherit" w:cs="Times New Roman"/>
          <w:sz w:val="24"/>
          <w:szCs w:val="24"/>
          <w:lang w:eastAsia="ru-RU"/>
        </w:rPr>
        <w:t>антикоррупционная</w:t>
      </w:r>
      <w:proofErr w:type="spellEnd"/>
      <w:r w:rsidRPr="00136AA3">
        <w:rPr>
          <w:rFonts w:ascii="inherit" w:eastAsia="Times New Roman" w:hAnsi="inherit" w:cs="Times New Roman"/>
          <w:sz w:val="24"/>
          <w:szCs w:val="24"/>
          <w:lang w:eastAsia="ru-RU"/>
        </w:rPr>
        <w:t xml:space="preserve"> экспертиза правовых актов и их проектов;</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136AA3">
        <w:rPr>
          <w:rFonts w:ascii="inherit" w:eastAsia="Times New Roman" w:hAnsi="inherit" w:cs="Times New Roman"/>
          <w:sz w:val="24"/>
          <w:szCs w:val="24"/>
          <w:lang w:eastAsia="ru-RU"/>
        </w:rPr>
        <w:t>практики</w:t>
      </w:r>
      <w:proofErr w:type="gramEnd"/>
      <w:r w:rsidRPr="00136AA3">
        <w:rPr>
          <w:rFonts w:ascii="inherit" w:eastAsia="Times New Roman" w:hAnsi="inherit" w:cs="Times New Roman"/>
          <w:sz w:val="24"/>
          <w:szCs w:val="24"/>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(п. 2.1 </w:t>
      </w:r>
      <w:proofErr w:type="gramStart"/>
      <w:r w:rsidRPr="00136AA3">
        <w:rPr>
          <w:rFonts w:ascii="inherit" w:eastAsia="Times New Roman" w:hAnsi="inherit" w:cs="Times New Roman"/>
          <w:sz w:val="24"/>
          <w:szCs w:val="24"/>
          <w:lang w:eastAsia="ru-RU"/>
        </w:rPr>
        <w:t>введен</w:t>
      </w:r>
      <w:proofErr w:type="gramEnd"/>
      <w:r w:rsidRPr="00136AA3">
        <w:rPr>
          <w:rFonts w:ascii="inherit" w:eastAsia="Times New Roman" w:hAnsi="inherit" w:cs="Times New Roman"/>
          <w:sz w:val="24"/>
          <w:szCs w:val="24"/>
          <w:lang w:eastAsia="ru-RU"/>
        </w:rPr>
        <w:t xml:space="preserve"> Федеральным </w:t>
      </w:r>
      <w:hyperlink r:id="rId15"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от 21.11.2011 N 329-ФЗ)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proofErr w:type="gramStart"/>
      <w:r w:rsidRPr="00136AA3">
        <w:rPr>
          <w:rFonts w:ascii="inherit" w:eastAsia="Times New Roman" w:hAnsi="inherit" w:cs="Times New Roman"/>
          <w:sz w:val="24"/>
          <w:szCs w:val="24"/>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136AA3">
        <w:rPr>
          <w:rFonts w:ascii="inherit" w:eastAsia="Times New Roman" w:hAnsi="inherit" w:cs="Times New Roman"/>
          <w:sz w:val="24"/>
          <w:szCs w:val="24"/>
          <w:lang w:eastAsia="ru-RU"/>
        </w:rPr>
        <w:t xml:space="preserve">, </w:t>
      </w:r>
      <w:proofErr w:type="gramStart"/>
      <w:r w:rsidRPr="00136AA3">
        <w:rPr>
          <w:rFonts w:ascii="inherit" w:eastAsia="Times New Roman" w:hAnsi="inherit" w:cs="Times New Roman"/>
          <w:sz w:val="24"/>
          <w:szCs w:val="24"/>
          <w:lang w:eastAsia="ru-RU"/>
        </w:rPr>
        <w:t>имуществе</w:t>
      </w:r>
      <w:proofErr w:type="gramEnd"/>
      <w:r w:rsidRPr="00136AA3">
        <w:rPr>
          <w:rFonts w:ascii="inherit" w:eastAsia="Times New Roman" w:hAnsi="inherit" w:cs="Times New Roman"/>
          <w:sz w:val="24"/>
          <w:szCs w:val="24"/>
          <w:lang w:eastAsia="ru-RU"/>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(в ред. Федеральных законов от 21.11.2011 </w:t>
      </w:r>
      <w:hyperlink r:id="rId16" w:history="1">
        <w:r w:rsidRPr="00136AA3">
          <w:rPr>
            <w:rFonts w:ascii="inherit" w:eastAsia="Times New Roman" w:hAnsi="inherit" w:cs="Times New Roman"/>
            <w:sz w:val="24"/>
            <w:szCs w:val="24"/>
            <w:u w:val="single"/>
            <w:lang w:eastAsia="ru-RU"/>
          </w:rPr>
          <w:t>N 329-ФЗ</w:t>
        </w:r>
      </w:hyperlink>
      <w:r w:rsidRPr="00136AA3">
        <w:rPr>
          <w:rFonts w:ascii="inherit" w:eastAsia="Times New Roman" w:hAnsi="inherit" w:cs="Times New Roman"/>
          <w:sz w:val="24"/>
          <w:szCs w:val="24"/>
          <w:lang w:eastAsia="ru-RU"/>
        </w:rPr>
        <w:t>, от 03.12.2012 </w:t>
      </w:r>
      <w:hyperlink r:id="rId17" w:history="1">
        <w:r w:rsidRPr="00136AA3">
          <w:rPr>
            <w:rFonts w:ascii="inherit" w:eastAsia="Times New Roman" w:hAnsi="inherit" w:cs="Times New Roman"/>
            <w:sz w:val="24"/>
            <w:szCs w:val="24"/>
            <w:u w:val="single"/>
            <w:lang w:eastAsia="ru-RU"/>
          </w:rPr>
          <w:t>N 231-ФЗ</w:t>
        </w:r>
      </w:hyperlink>
      <w:r w:rsidRPr="00136AA3">
        <w:rPr>
          <w:rFonts w:ascii="inherit" w:eastAsia="Times New Roman" w:hAnsi="inherit" w:cs="Times New Roman"/>
          <w:sz w:val="24"/>
          <w:szCs w:val="24"/>
          <w:lang w:eastAsia="ru-RU"/>
        </w:rPr>
        <w:t>)</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proofErr w:type="gramStart"/>
      <w:r w:rsidRPr="00136AA3">
        <w:rPr>
          <w:rFonts w:ascii="inherit" w:eastAsia="Times New Roman" w:hAnsi="inherit" w:cs="Times New Roman"/>
          <w:sz w:val="24"/>
          <w:szCs w:val="24"/>
          <w:lang w:eastAsia="ru-RU"/>
        </w:rPr>
        <w:lastRenderedPageBreak/>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136AA3">
        <w:rPr>
          <w:rFonts w:ascii="inherit" w:eastAsia="Times New Roman" w:hAnsi="inherit" w:cs="Times New Roman"/>
          <w:sz w:val="24"/>
          <w:szCs w:val="24"/>
          <w:lang w:eastAsia="ru-RU"/>
        </w:rPr>
        <w:t xml:space="preserve"> </w:t>
      </w:r>
      <w:proofErr w:type="gramStart"/>
      <w:r w:rsidRPr="00136AA3">
        <w:rPr>
          <w:rFonts w:ascii="inherit" w:eastAsia="Times New Roman" w:hAnsi="inherit" w:cs="Times New Roman"/>
          <w:sz w:val="24"/>
          <w:szCs w:val="24"/>
          <w:lang w:eastAsia="ru-RU"/>
        </w:rPr>
        <w:t>поощрении</w:t>
      </w:r>
      <w:proofErr w:type="gramEnd"/>
      <w:r w:rsidRPr="00136AA3">
        <w:rPr>
          <w:rFonts w:ascii="inherit" w:eastAsia="Times New Roman" w:hAnsi="inherit" w:cs="Times New Roman"/>
          <w:sz w:val="24"/>
          <w:szCs w:val="24"/>
          <w:lang w:eastAsia="ru-RU"/>
        </w:rPr>
        <w:t>;</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6) развитие институтов общественного и парламентского </w:t>
      </w:r>
      <w:proofErr w:type="gramStart"/>
      <w:r w:rsidRPr="00136AA3">
        <w:rPr>
          <w:rFonts w:ascii="inherit" w:eastAsia="Times New Roman" w:hAnsi="inherit" w:cs="Times New Roman"/>
          <w:sz w:val="24"/>
          <w:szCs w:val="24"/>
          <w:lang w:eastAsia="ru-RU"/>
        </w:rPr>
        <w:t>контроля за</w:t>
      </w:r>
      <w:proofErr w:type="gramEnd"/>
      <w:r w:rsidRPr="00136AA3">
        <w:rPr>
          <w:rFonts w:ascii="inherit" w:eastAsia="Times New Roman" w:hAnsi="inherit" w:cs="Times New Roman"/>
          <w:sz w:val="24"/>
          <w:szCs w:val="24"/>
          <w:lang w:eastAsia="ru-RU"/>
        </w:rPr>
        <w:t xml:space="preserve"> соблюдением законодательства Российской Федерации о противодействии коррупции.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Статья 7. Основные направления деятельности государственных органов по повышению эффективности противодействия коррупции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1) проведение единой государственной политики в области противодействия коррупции;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4) совершенствование системы и структуры государственных органов, создание механизмов общественного </w:t>
      </w:r>
      <w:proofErr w:type="gramStart"/>
      <w:r w:rsidRPr="00136AA3">
        <w:rPr>
          <w:rFonts w:ascii="inherit" w:eastAsia="Times New Roman" w:hAnsi="inherit" w:cs="Times New Roman"/>
          <w:sz w:val="24"/>
          <w:szCs w:val="24"/>
          <w:lang w:eastAsia="ru-RU"/>
        </w:rPr>
        <w:t>контроля за</w:t>
      </w:r>
      <w:proofErr w:type="gramEnd"/>
      <w:r w:rsidRPr="00136AA3">
        <w:rPr>
          <w:rFonts w:ascii="inherit" w:eastAsia="Times New Roman" w:hAnsi="inherit" w:cs="Times New Roman"/>
          <w:sz w:val="24"/>
          <w:szCs w:val="24"/>
          <w:lang w:eastAsia="ru-RU"/>
        </w:rPr>
        <w:t xml:space="preserve"> их деятельностью;</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5) введение </w:t>
      </w:r>
      <w:proofErr w:type="spellStart"/>
      <w:r w:rsidRPr="00136AA3">
        <w:rPr>
          <w:rFonts w:ascii="inherit" w:eastAsia="Times New Roman" w:hAnsi="inherit" w:cs="Times New Roman"/>
          <w:sz w:val="24"/>
          <w:szCs w:val="24"/>
          <w:lang w:eastAsia="ru-RU"/>
        </w:rPr>
        <w:t>антикоррупционных</w:t>
      </w:r>
      <w:proofErr w:type="spellEnd"/>
      <w:r w:rsidRPr="00136AA3">
        <w:rPr>
          <w:rFonts w:ascii="inherit" w:eastAsia="Times New Roman" w:hAnsi="inherit" w:cs="Times New Roman"/>
          <w:sz w:val="24"/>
          <w:szCs w:val="24"/>
          <w:lang w:eastAsia="ru-RU"/>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(п. 6 в ред. Федерального </w:t>
      </w:r>
      <w:hyperlink r:id="rId18" w:history="1">
        <w:r w:rsidRPr="00136AA3">
          <w:rPr>
            <w:rFonts w:ascii="inherit" w:eastAsia="Times New Roman" w:hAnsi="inherit" w:cs="Times New Roman"/>
            <w:sz w:val="24"/>
            <w:szCs w:val="24"/>
            <w:u w:val="single"/>
            <w:lang w:eastAsia="ru-RU"/>
          </w:rPr>
          <w:t>закона</w:t>
        </w:r>
      </w:hyperlink>
      <w:r w:rsidRPr="00136AA3">
        <w:rPr>
          <w:rFonts w:ascii="inherit" w:eastAsia="Times New Roman" w:hAnsi="inherit" w:cs="Times New Roman"/>
          <w:sz w:val="24"/>
          <w:szCs w:val="24"/>
          <w:lang w:eastAsia="ru-RU"/>
        </w:rPr>
        <w:t> от 21.11.2011 N 329-ФЗ)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8) обеспечение независимости средств массовой информации;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9) неукоснительное соблюдение принципов независимости судей и невмешательства в судебную деятельность;</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11) совершенствование порядка прохождения государственной и муниципальной службы;</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13) устранение необоснованных запретов и ограничений, особенно в области экономической деятельности;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w:t>
      </w:r>
      <w:r w:rsidRPr="00136AA3">
        <w:rPr>
          <w:rFonts w:ascii="inherit" w:eastAsia="Times New Roman" w:hAnsi="inherit" w:cs="Times New Roman"/>
          <w:sz w:val="24"/>
          <w:szCs w:val="24"/>
          <w:lang w:eastAsia="ru-RU"/>
        </w:rPr>
        <w:lastRenderedPageBreak/>
        <w:t>государственной и муниципальной помощи), а также порядка передачи прав на использование такого имущества и его отчуждения;</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15) повышение уровня оплаты труда и социальной защищенности государственных и муниципальных служащих;</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17) усиление </w:t>
      </w:r>
      <w:proofErr w:type="gramStart"/>
      <w:r w:rsidRPr="00136AA3">
        <w:rPr>
          <w:rFonts w:ascii="inherit" w:eastAsia="Times New Roman" w:hAnsi="inherit" w:cs="Times New Roman"/>
          <w:sz w:val="24"/>
          <w:szCs w:val="24"/>
          <w:lang w:eastAsia="ru-RU"/>
        </w:rPr>
        <w:t>контроля за</w:t>
      </w:r>
      <w:proofErr w:type="gramEnd"/>
      <w:r w:rsidRPr="00136AA3">
        <w:rPr>
          <w:rFonts w:ascii="inherit" w:eastAsia="Times New Roman" w:hAnsi="inherit" w:cs="Times New Roman"/>
          <w:sz w:val="24"/>
          <w:szCs w:val="24"/>
          <w:lang w:eastAsia="ru-RU"/>
        </w:rPr>
        <w:t xml:space="preserve"> решением вопросов, содержащихся в обращениях граждан и юридических лиц;</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18) передача части функций государственных органов </w:t>
      </w:r>
      <w:proofErr w:type="spellStart"/>
      <w:r w:rsidRPr="00136AA3">
        <w:rPr>
          <w:rFonts w:ascii="inherit" w:eastAsia="Times New Roman" w:hAnsi="inherit" w:cs="Times New Roman"/>
          <w:sz w:val="24"/>
          <w:szCs w:val="24"/>
          <w:lang w:eastAsia="ru-RU"/>
        </w:rPr>
        <w:t>саморегулируемым</w:t>
      </w:r>
      <w:proofErr w:type="spellEnd"/>
      <w:r w:rsidRPr="00136AA3">
        <w:rPr>
          <w:rFonts w:ascii="inherit" w:eastAsia="Times New Roman" w:hAnsi="inherit" w:cs="Times New Roman"/>
          <w:sz w:val="24"/>
          <w:szCs w:val="24"/>
          <w:lang w:eastAsia="ru-RU"/>
        </w:rPr>
        <w:t xml:space="preserve"> организациям, а также иным негосударственным организациям;</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Статья 8. Представление сведений о доходах, об имуществе и обязательствах имущественного характера</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(в ред. Федерального </w:t>
      </w:r>
      <w:hyperlink r:id="rId19" w:history="1">
        <w:r w:rsidRPr="00136AA3">
          <w:rPr>
            <w:rFonts w:ascii="inherit" w:eastAsia="Times New Roman" w:hAnsi="inherit" w:cs="Times New Roman"/>
            <w:sz w:val="24"/>
            <w:szCs w:val="24"/>
            <w:u w:val="single"/>
            <w:lang w:eastAsia="ru-RU"/>
          </w:rPr>
          <w:t>закона</w:t>
        </w:r>
      </w:hyperlink>
      <w:r w:rsidRPr="00136AA3">
        <w:rPr>
          <w:rFonts w:ascii="inherit" w:eastAsia="Times New Roman" w:hAnsi="inherit" w:cs="Times New Roman"/>
          <w:sz w:val="24"/>
          <w:szCs w:val="24"/>
          <w:lang w:eastAsia="ru-RU"/>
        </w:rPr>
        <w:t> от 03.12.2012 N 231-ФЗ)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(в ред. Федерального </w:t>
      </w:r>
      <w:hyperlink r:id="rId20" w:history="1">
        <w:r w:rsidRPr="00136AA3">
          <w:rPr>
            <w:rFonts w:ascii="inherit" w:eastAsia="Times New Roman" w:hAnsi="inherit" w:cs="Times New Roman"/>
            <w:sz w:val="24"/>
            <w:szCs w:val="24"/>
            <w:u w:val="single"/>
            <w:lang w:eastAsia="ru-RU"/>
          </w:rPr>
          <w:t>закона</w:t>
        </w:r>
      </w:hyperlink>
      <w:r w:rsidRPr="00136AA3">
        <w:rPr>
          <w:rFonts w:ascii="inherit" w:eastAsia="Times New Roman" w:hAnsi="inherit" w:cs="Times New Roman"/>
          <w:sz w:val="24"/>
          <w:szCs w:val="24"/>
          <w:lang w:eastAsia="ru-RU"/>
        </w:rPr>
        <w:t> от 21.11.2011 N 329-ФЗ)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bookmarkStart w:id="1" w:name="Par131"/>
      <w:bookmarkEnd w:id="1"/>
      <w:r w:rsidRPr="00136AA3">
        <w:rPr>
          <w:rFonts w:ascii="inherit" w:eastAsia="Times New Roman" w:hAnsi="inherit" w:cs="Times New Roman"/>
          <w:sz w:val="24"/>
          <w:szCs w:val="24"/>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bookmarkStart w:id="2" w:name="Par132"/>
      <w:bookmarkEnd w:id="2"/>
      <w:proofErr w:type="gramStart"/>
      <w:r w:rsidRPr="00136AA3">
        <w:rPr>
          <w:rFonts w:ascii="inherit" w:eastAsia="Times New Roman" w:hAnsi="inherit" w:cs="Times New Roman"/>
          <w:sz w:val="24"/>
          <w:szCs w:val="24"/>
          <w:lang w:eastAsia="ru-RU"/>
        </w:rPr>
        <w:t>1) граждане, претендующие на замещение должностей государственной или муниципальной службы, включенных в </w:t>
      </w:r>
      <w:hyperlink r:id="rId21" w:history="1">
        <w:r w:rsidRPr="00136AA3">
          <w:rPr>
            <w:rFonts w:ascii="inherit" w:eastAsia="Times New Roman" w:hAnsi="inherit" w:cs="Times New Roman"/>
            <w:sz w:val="24"/>
            <w:szCs w:val="24"/>
            <w:u w:val="single"/>
            <w:lang w:eastAsia="ru-RU"/>
          </w:rPr>
          <w:t>перечни</w:t>
        </w:r>
      </w:hyperlink>
      <w:r w:rsidRPr="00136AA3">
        <w:rPr>
          <w:rFonts w:ascii="inherit" w:eastAsia="Times New Roman" w:hAnsi="inherit" w:cs="Times New Roman"/>
          <w:sz w:val="24"/>
          <w:szCs w:val="24"/>
          <w:lang w:eastAsia="ru-RU"/>
        </w:rPr>
        <w:t>, установленные нормативными правовыми актами Российской Федерации;</w:t>
      </w:r>
      <w:proofErr w:type="gramEnd"/>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1.1) граждане, претендующие на замещение </w:t>
      </w:r>
      <w:proofErr w:type="gramStart"/>
      <w:r w:rsidRPr="00136AA3">
        <w:rPr>
          <w:rFonts w:ascii="inherit" w:eastAsia="Times New Roman" w:hAnsi="inherit" w:cs="Times New Roman"/>
          <w:sz w:val="24"/>
          <w:szCs w:val="24"/>
          <w:lang w:eastAsia="ru-RU"/>
        </w:rPr>
        <w:t>должностей членов Совета директоров Центрального банка Российской</w:t>
      </w:r>
      <w:proofErr w:type="gramEnd"/>
      <w:r w:rsidRPr="00136AA3">
        <w:rPr>
          <w:rFonts w:ascii="inherit" w:eastAsia="Times New Roman" w:hAnsi="inherit" w:cs="Times New Roman"/>
          <w:sz w:val="24"/>
          <w:szCs w:val="24"/>
          <w:lang w:eastAsia="ru-RU"/>
        </w:rPr>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(п. 1.1 </w:t>
      </w:r>
      <w:proofErr w:type="gramStart"/>
      <w:r w:rsidRPr="00136AA3">
        <w:rPr>
          <w:rFonts w:ascii="inherit" w:eastAsia="Times New Roman" w:hAnsi="inherit" w:cs="Times New Roman"/>
          <w:sz w:val="24"/>
          <w:szCs w:val="24"/>
          <w:lang w:eastAsia="ru-RU"/>
        </w:rPr>
        <w:t>введен</w:t>
      </w:r>
      <w:proofErr w:type="gramEnd"/>
      <w:r w:rsidRPr="00136AA3">
        <w:rPr>
          <w:rFonts w:ascii="inherit" w:eastAsia="Times New Roman" w:hAnsi="inherit" w:cs="Times New Roman"/>
          <w:sz w:val="24"/>
          <w:szCs w:val="24"/>
          <w:lang w:eastAsia="ru-RU"/>
        </w:rPr>
        <w:t xml:space="preserve"> Федеральным </w:t>
      </w:r>
      <w:hyperlink r:id="rId22"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от 03.12.2012 N 231-ФЗ)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2) граждане, претендующие на замещение должностей, включенных в </w:t>
      </w:r>
      <w:hyperlink r:id="rId23" w:history="1">
        <w:r w:rsidRPr="00136AA3">
          <w:rPr>
            <w:rFonts w:ascii="inherit" w:eastAsia="Times New Roman" w:hAnsi="inherit" w:cs="Times New Roman"/>
            <w:sz w:val="24"/>
            <w:szCs w:val="24"/>
            <w:u w:val="single"/>
            <w:lang w:eastAsia="ru-RU"/>
          </w:rPr>
          <w:t>перечни</w:t>
        </w:r>
      </w:hyperlink>
      <w:r w:rsidRPr="00136AA3">
        <w:rPr>
          <w:rFonts w:ascii="inherit" w:eastAsia="Times New Roman" w:hAnsi="inherit" w:cs="Times New Roman"/>
          <w:sz w:val="24"/>
          <w:szCs w:val="24"/>
          <w:lang w:eastAsia="ru-RU"/>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3) граждане, претендующие на замещение отдельных должностей, включенных в </w:t>
      </w:r>
      <w:hyperlink r:id="rId24" w:history="1">
        <w:r w:rsidRPr="00136AA3">
          <w:rPr>
            <w:rFonts w:ascii="inherit" w:eastAsia="Times New Roman" w:hAnsi="inherit" w:cs="Times New Roman"/>
            <w:sz w:val="24"/>
            <w:szCs w:val="24"/>
            <w:u w:val="single"/>
            <w:lang w:eastAsia="ru-RU"/>
          </w:rPr>
          <w:t>перечни</w:t>
        </w:r>
      </w:hyperlink>
      <w:r w:rsidRPr="00136AA3">
        <w:rPr>
          <w:rFonts w:ascii="inherit" w:eastAsia="Times New Roman" w:hAnsi="inherit" w:cs="Times New Roman"/>
          <w:sz w:val="24"/>
          <w:szCs w:val="24"/>
          <w:lang w:eastAsia="ru-RU"/>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772D8" w:rsidRPr="00136AA3" w:rsidRDefault="002772D8" w:rsidP="002772D8">
      <w:pPr>
        <w:shd w:val="clear" w:color="auto" w:fill="FFFFFF"/>
        <w:spacing w:after="0" w:line="240" w:lineRule="auto"/>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5"/>
          <w:szCs w:val="5"/>
          <w:bdr w:val="none" w:sz="0" w:space="0" w:color="auto" w:frame="1"/>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lastRenderedPageBreak/>
        <w:t>Руководители государственных (муниципальных) учреждений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год (</w:t>
      </w:r>
      <w:hyperlink r:id="rId25" w:history="1">
        <w:r w:rsidRPr="00136AA3">
          <w:rPr>
            <w:rFonts w:ascii="inherit" w:eastAsia="Times New Roman" w:hAnsi="inherit" w:cs="Times New Roman"/>
            <w:sz w:val="24"/>
            <w:szCs w:val="24"/>
            <w:u w:val="single"/>
            <w:lang w:eastAsia="ru-RU"/>
          </w:rPr>
          <w:t>часть вторая статьи 4</w:t>
        </w:r>
      </w:hyperlink>
      <w:r w:rsidRPr="00136AA3">
        <w:rPr>
          <w:rFonts w:ascii="inherit" w:eastAsia="Times New Roman" w:hAnsi="inherit" w:cs="Times New Roman"/>
          <w:sz w:val="24"/>
          <w:szCs w:val="24"/>
          <w:lang w:eastAsia="ru-RU"/>
        </w:rPr>
        <w:t> Федерального закона от 29.12.2012 N 280-ФЗ).</w:t>
      </w:r>
    </w:p>
    <w:p w:rsidR="002772D8" w:rsidRPr="00136AA3" w:rsidRDefault="002772D8" w:rsidP="002772D8">
      <w:pPr>
        <w:shd w:val="clear" w:color="auto" w:fill="FFFFFF"/>
        <w:spacing w:after="0" w:line="240" w:lineRule="auto"/>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5"/>
          <w:szCs w:val="5"/>
          <w:bdr w:val="none" w:sz="0" w:space="0" w:color="auto" w:frame="1"/>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bookmarkStart w:id="3" w:name="Par140"/>
      <w:bookmarkEnd w:id="3"/>
      <w:r w:rsidRPr="00136AA3">
        <w:rPr>
          <w:rFonts w:ascii="inherit" w:eastAsia="Times New Roman" w:hAnsi="inherit" w:cs="Times New Roman"/>
          <w:sz w:val="24"/>
          <w:szCs w:val="24"/>
          <w:lang w:eastAsia="ru-RU"/>
        </w:rPr>
        <w:t>3.1) граждане, претендующие на замещение должностей руководителей государственных (муниципальных) учреждений;</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(п. 3.1 </w:t>
      </w:r>
      <w:proofErr w:type="gramStart"/>
      <w:r w:rsidRPr="00136AA3">
        <w:rPr>
          <w:rFonts w:ascii="inherit" w:eastAsia="Times New Roman" w:hAnsi="inherit" w:cs="Times New Roman"/>
          <w:sz w:val="24"/>
          <w:szCs w:val="24"/>
          <w:lang w:eastAsia="ru-RU"/>
        </w:rPr>
        <w:t>введен</w:t>
      </w:r>
      <w:proofErr w:type="gramEnd"/>
      <w:r w:rsidRPr="00136AA3">
        <w:rPr>
          <w:rFonts w:ascii="inherit" w:eastAsia="Times New Roman" w:hAnsi="inherit" w:cs="Times New Roman"/>
          <w:sz w:val="24"/>
          <w:szCs w:val="24"/>
          <w:lang w:eastAsia="ru-RU"/>
        </w:rPr>
        <w:t xml:space="preserve"> Федеральным </w:t>
      </w:r>
      <w:hyperlink r:id="rId26"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от 29.12.2012 N 280-ФЗ)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bookmarkStart w:id="4" w:name="Par142"/>
      <w:bookmarkEnd w:id="4"/>
      <w:proofErr w:type="gramStart"/>
      <w:r w:rsidRPr="00136AA3">
        <w:rPr>
          <w:rFonts w:ascii="inherit" w:eastAsia="Times New Roman" w:hAnsi="inherit" w:cs="Times New Roman"/>
          <w:sz w:val="24"/>
          <w:szCs w:val="24"/>
          <w:lang w:eastAsia="ru-RU"/>
        </w:rPr>
        <w:t>4) лица, замещающие должности, указанные в </w:t>
      </w:r>
      <w:hyperlink r:id="rId27" w:anchor="Par132" w:history="1">
        <w:r w:rsidRPr="00136AA3">
          <w:rPr>
            <w:rFonts w:ascii="inherit" w:eastAsia="Times New Roman" w:hAnsi="inherit" w:cs="Times New Roman"/>
            <w:sz w:val="24"/>
            <w:szCs w:val="24"/>
            <w:u w:val="single"/>
            <w:lang w:eastAsia="ru-RU"/>
          </w:rPr>
          <w:t>пунктах 1</w:t>
        </w:r>
        <w:proofErr w:type="gramEnd"/>
      </w:hyperlink>
      <w:r w:rsidRPr="00136AA3">
        <w:rPr>
          <w:rFonts w:ascii="inherit" w:eastAsia="Times New Roman" w:hAnsi="inherit" w:cs="Times New Roman"/>
          <w:sz w:val="24"/>
          <w:szCs w:val="24"/>
          <w:lang w:eastAsia="ru-RU"/>
        </w:rPr>
        <w:t> - </w:t>
      </w:r>
      <w:hyperlink r:id="rId28" w:anchor="Par140" w:history="1">
        <w:r w:rsidRPr="00136AA3">
          <w:rPr>
            <w:rFonts w:ascii="inherit" w:eastAsia="Times New Roman" w:hAnsi="inherit" w:cs="Times New Roman"/>
            <w:sz w:val="24"/>
            <w:szCs w:val="24"/>
            <w:u w:val="single"/>
            <w:lang w:eastAsia="ru-RU"/>
          </w:rPr>
          <w:t>3.1</w:t>
        </w:r>
      </w:hyperlink>
      <w:r w:rsidRPr="00136AA3">
        <w:rPr>
          <w:rFonts w:ascii="inherit" w:eastAsia="Times New Roman" w:hAnsi="inherit" w:cs="Times New Roman"/>
          <w:sz w:val="24"/>
          <w:szCs w:val="24"/>
          <w:lang w:eastAsia="ru-RU"/>
        </w:rPr>
        <w:t> настоящей части.</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(в ред. Федерального </w:t>
      </w:r>
      <w:hyperlink r:id="rId29" w:history="1">
        <w:r w:rsidRPr="00136AA3">
          <w:rPr>
            <w:rFonts w:ascii="inherit" w:eastAsia="Times New Roman" w:hAnsi="inherit" w:cs="Times New Roman"/>
            <w:sz w:val="24"/>
            <w:szCs w:val="24"/>
            <w:u w:val="single"/>
            <w:lang w:eastAsia="ru-RU"/>
          </w:rPr>
          <w:t>закона</w:t>
        </w:r>
      </w:hyperlink>
      <w:r w:rsidRPr="00136AA3">
        <w:rPr>
          <w:rFonts w:ascii="inherit" w:eastAsia="Times New Roman" w:hAnsi="inherit" w:cs="Times New Roman"/>
          <w:sz w:val="24"/>
          <w:szCs w:val="24"/>
          <w:lang w:eastAsia="ru-RU"/>
        </w:rPr>
        <w:t> от 29.12.2012 N 280-ФЗ)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2. Порядок представления сведений о доходах, об имуществе и обязательствах имущественного характера, указанных в </w:t>
      </w:r>
      <w:hyperlink r:id="rId30" w:anchor="Par131" w:history="1">
        <w:r w:rsidRPr="00136AA3">
          <w:rPr>
            <w:rFonts w:ascii="inherit" w:eastAsia="Times New Roman" w:hAnsi="inherit" w:cs="Times New Roman"/>
            <w:sz w:val="24"/>
            <w:szCs w:val="24"/>
            <w:u w:val="single"/>
            <w:lang w:eastAsia="ru-RU"/>
          </w:rPr>
          <w:t>части 1</w:t>
        </w:r>
      </w:hyperlink>
      <w:r w:rsidRPr="00136AA3">
        <w:rPr>
          <w:rFonts w:ascii="inherit" w:eastAsia="Times New Roman" w:hAnsi="inherit" w:cs="Times New Roman"/>
          <w:sz w:val="24"/>
          <w:szCs w:val="24"/>
          <w:lang w:eastAsia="ru-RU"/>
        </w:rPr>
        <w:t>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w:t>
      </w:r>
      <w:proofErr w:type="gramStart"/>
      <w:r w:rsidRPr="00136AA3">
        <w:rPr>
          <w:rFonts w:ascii="inherit" w:eastAsia="Times New Roman" w:hAnsi="inherit" w:cs="Times New Roman"/>
          <w:sz w:val="24"/>
          <w:szCs w:val="24"/>
          <w:lang w:eastAsia="ru-RU"/>
        </w:rPr>
        <w:t>в</w:t>
      </w:r>
      <w:proofErr w:type="gramEnd"/>
      <w:r w:rsidRPr="00136AA3">
        <w:rPr>
          <w:rFonts w:ascii="inherit" w:eastAsia="Times New Roman" w:hAnsi="inherit" w:cs="Times New Roman"/>
          <w:sz w:val="24"/>
          <w:szCs w:val="24"/>
          <w:lang w:eastAsia="ru-RU"/>
        </w:rPr>
        <w:t xml:space="preserve"> ред. Федерального </w:t>
      </w:r>
      <w:hyperlink r:id="rId31" w:history="1">
        <w:r w:rsidRPr="00136AA3">
          <w:rPr>
            <w:rFonts w:ascii="inherit" w:eastAsia="Times New Roman" w:hAnsi="inherit" w:cs="Times New Roman"/>
            <w:sz w:val="24"/>
            <w:szCs w:val="24"/>
            <w:u w:val="single"/>
            <w:lang w:eastAsia="ru-RU"/>
          </w:rPr>
          <w:t>закона</w:t>
        </w:r>
      </w:hyperlink>
      <w:r w:rsidRPr="00136AA3">
        <w:rPr>
          <w:rFonts w:ascii="inherit" w:eastAsia="Times New Roman" w:hAnsi="inherit" w:cs="Times New Roman"/>
          <w:sz w:val="24"/>
          <w:szCs w:val="24"/>
          <w:lang w:eastAsia="ru-RU"/>
        </w:rPr>
        <w:t> от 03.12.2012 N 231-ФЗ)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3. Сведения о доходах, об имуществе и обязательствах имущественного характера, представляемые в соответствии с </w:t>
      </w:r>
      <w:hyperlink r:id="rId32" w:anchor="Par131" w:history="1">
        <w:r w:rsidRPr="00136AA3">
          <w:rPr>
            <w:rFonts w:ascii="inherit" w:eastAsia="Times New Roman" w:hAnsi="inherit" w:cs="Times New Roman"/>
            <w:sz w:val="24"/>
            <w:szCs w:val="24"/>
            <w:u w:val="single"/>
            <w:lang w:eastAsia="ru-RU"/>
          </w:rPr>
          <w:t>частью 1</w:t>
        </w:r>
      </w:hyperlink>
      <w:r w:rsidRPr="00136AA3">
        <w:rPr>
          <w:rFonts w:ascii="inherit" w:eastAsia="Times New Roman" w:hAnsi="inherit" w:cs="Times New Roman"/>
          <w:sz w:val="24"/>
          <w:szCs w:val="24"/>
          <w:lang w:eastAsia="ru-RU"/>
        </w:rPr>
        <w:t xml:space="preserve"> настоящей статьи, относятся к информации ограниченного доступа. </w:t>
      </w:r>
      <w:proofErr w:type="gramStart"/>
      <w:r w:rsidRPr="00136AA3">
        <w:rPr>
          <w:rFonts w:ascii="inherit" w:eastAsia="Times New Roman" w:hAnsi="inherit" w:cs="Times New Roman"/>
          <w:sz w:val="24"/>
          <w:szCs w:val="24"/>
          <w:lang w:eastAsia="ru-RU"/>
        </w:rPr>
        <w:t>Сведения о доходах, об имуществе и обязательствах имущественного характера, представляемые гражданином в соответствии с </w:t>
      </w:r>
      <w:hyperlink r:id="rId33" w:anchor="Par131" w:history="1">
        <w:r w:rsidRPr="00136AA3">
          <w:rPr>
            <w:rFonts w:ascii="inherit" w:eastAsia="Times New Roman" w:hAnsi="inherit" w:cs="Times New Roman"/>
            <w:sz w:val="24"/>
            <w:szCs w:val="24"/>
            <w:u w:val="single"/>
            <w:lang w:eastAsia="ru-RU"/>
          </w:rPr>
          <w:t>частью 1</w:t>
        </w:r>
      </w:hyperlink>
      <w:r w:rsidRPr="00136AA3">
        <w:rPr>
          <w:rFonts w:ascii="inherit" w:eastAsia="Times New Roman" w:hAnsi="inherit" w:cs="Times New Roman"/>
          <w:sz w:val="24"/>
          <w:szCs w:val="24"/>
          <w:lang w:eastAsia="ru-RU"/>
        </w:rPr>
        <w:t xml:space="preserve"> настоящей статьи, в случае </w:t>
      </w:r>
      <w:proofErr w:type="spellStart"/>
      <w:r w:rsidRPr="00136AA3">
        <w:rPr>
          <w:rFonts w:ascii="inherit" w:eastAsia="Times New Roman" w:hAnsi="inherit" w:cs="Times New Roman"/>
          <w:sz w:val="24"/>
          <w:szCs w:val="24"/>
          <w:lang w:eastAsia="ru-RU"/>
        </w:rPr>
        <w:t>непоступления</w:t>
      </w:r>
      <w:proofErr w:type="spellEnd"/>
      <w:r w:rsidRPr="00136AA3">
        <w:rPr>
          <w:rFonts w:ascii="inherit" w:eastAsia="Times New Roman" w:hAnsi="inherit" w:cs="Times New Roman"/>
          <w:sz w:val="24"/>
          <w:szCs w:val="24"/>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rsidRPr="00136AA3">
        <w:rPr>
          <w:rFonts w:ascii="inherit" w:eastAsia="Times New Roman" w:hAnsi="inherit" w:cs="Times New Roman"/>
          <w:sz w:val="24"/>
          <w:szCs w:val="24"/>
          <w:lang w:eastAsia="ru-RU"/>
        </w:rPr>
        <w:t>,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r:id="rId34" w:anchor="Par131" w:history="1">
        <w:r w:rsidRPr="00136AA3">
          <w:rPr>
            <w:rFonts w:ascii="inherit" w:eastAsia="Times New Roman" w:hAnsi="inherit" w:cs="Times New Roman"/>
            <w:sz w:val="24"/>
            <w:szCs w:val="24"/>
            <w:u w:val="single"/>
            <w:lang w:eastAsia="ru-RU"/>
          </w:rPr>
          <w:t>частью 1</w:t>
        </w:r>
      </w:hyperlink>
      <w:r w:rsidRPr="00136AA3">
        <w:rPr>
          <w:rFonts w:ascii="inherit" w:eastAsia="Times New Roman" w:hAnsi="inherit" w:cs="Times New Roman"/>
          <w:sz w:val="24"/>
          <w:szCs w:val="24"/>
          <w:lang w:eastAsia="ru-RU"/>
        </w:rPr>
        <w:t> настоящей статьи, отнесенные в соответствии с федеральным </w:t>
      </w:r>
      <w:hyperlink r:id="rId35"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к сведениям, составляющим государственную тайну, подлежат защите в соответствии с </w:t>
      </w:r>
      <w:hyperlink r:id="rId36" w:history="1">
        <w:r w:rsidRPr="00136AA3">
          <w:rPr>
            <w:rFonts w:ascii="inherit" w:eastAsia="Times New Roman" w:hAnsi="inherit" w:cs="Times New Roman"/>
            <w:sz w:val="24"/>
            <w:szCs w:val="24"/>
            <w:u w:val="single"/>
            <w:lang w:eastAsia="ru-RU"/>
          </w:rPr>
          <w:t>законодательством</w:t>
        </w:r>
      </w:hyperlink>
      <w:r w:rsidRPr="00136AA3">
        <w:rPr>
          <w:rFonts w:ascii="inherit" w:eastAsia="Times New Roman" w:hAnsi="inherit" w:cs="Times New Roman"/>
          <w:sz w:val="24"/>
          <w:szCs w:val="24"/>
          <w:lang w:eastAsia="ru-RU"/>
        </w:rPr>
        <w:t> Российской Федерации о государственной тайне.</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w:t>
      </w:r>
      <w:proofErr w:type="gramStart"/>
      <w:r w:rsidRPr="00136AA3">
        <w:rPr>
          <w:rFonts w:ascii="inherit" w:eastAsia="Times New Roman" w:hAnsi="inherit" w:cs="Times New Roman"/>
          <w:sz w:val="24"/>
          <w:szCs w:val="24"/>
          <w:lang w:eastAsia="ru-RU"/>
        </w:rPr>
        <w:t>в</w:t>
      </w:r>
      <w:proofErr w:type="gramEnd"/>
      <w:r w:rsidRPr="00136AA3">
        <w:rPr>
          <w:rFonts w:ascii="inherit" w:eastAsia="Times New Roman" w:hAnsi="inherit" w:cs="Times New Roman"/>
          <w:sz w:val="24"/>
          <w:szCs w:val="24"/>
          <w:lang w:eastAsia="ru-RU"/>
        </w:rPr>
        <w:t xml:space="preserve"> ред. Федеральных законов от 03.12.2012 </w:t>
      </w:r>
      <w:hyperlink r:id="rId37" w:history="1">
        <w:r w:rsidRPr="00136AA3">
          <w:rPr>
            <w:rFonts w:ascii="inherit" w:eastAsia="Times New Roman" w:hAnsi="inherit" w:cs="Times New Roman"/>
            <w:sz w:val="24"/>
            <w:szCs w:val="24"/>
            <w:u w:val="single"/>
            <w:lang w:eastAsia="ru-RU"/>
          </w:rPr>
          <w:t>N 231-ФЗ</w:t>
        </w:r>
      </w:hyperlink>
      <w:r w:rsidRPr="00136AA3">
        <w:rPr>
          <w:rFonts w:ascii="inherit" w:eastAsia="Times New Roman" w:hAnsi="inherit" w:cs="Times New Roman"/>
          <w:sz w:val="24"/>
          <w:szCs w:val="24"/>
          <w:lang w:eastAsia="ru-RU"/>
        </w:rPr>
        <w:t>, от 29.12.2012 </w:t>
      </w:r>
      <w:hyperlink r:id="rId38" w:history="1">
        <w:r w:rsidRPr="00136AA3">
          <w:rPr>
            <w:rFonts w:ascii="inherit" w:eastAsia="Times New Roman" w:hAnsi="inherit" w:cs="Times New Roman"/>
            <w:sz w:val="24"/>
            <w:szCs w:val="24"/>
            <w:u w:val="single"/>
            <w:lang w:eastAsia="ru-RU"/>
          </w:rPr>
          <w:t>N 280-ФЗ</w:t>
        </w:r>
      </w:hyperlink>
      <w:r w:rsidRPr="00136AA3">
        <w:rPr>
          <w:rFonts w:ascii="inherit" w:eastAsia="Times New Roman" w:hAnsi="inherit" w:cs="Times New Roman"/>
          <w:sz w:val="24"/>
          <w:szCs w:val="24"/>
          <w:lang w:eastAsia="ru-RU"/>
        </w:rPr>
        <w:t>)</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4. </w:t>
      </w:r>
      <w:proofErr w:type="gramStart"/>
      <w:r w:rsidRPr="00136AA3">
        <w:rPr>
          <w:rFonts w:ascii="inherit" w:eastAsia="Times New Roman" w:hAnsi="inherit" w:cs="Times New Roman"/>
          <w:sz w:val="24"/>
          <w:szCs w:val="24"/>
          <w:lang w:eastAsia="ru-RU"/>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39" w:anchor="Par131" w:history="1">
        <w:r w:rsidRPr="00136AA3">
          <w:rPr>
            <w:rFonts w:ascii="inherit" w:eastAsia="Times New Roman" w:hAnsi="inherit" w:cs="Times New Roman"/>
            <w:sz w:val="24"/>
            <w:szCs w:val="24"/>
            <w:u w:val="single"/>
            <w:lang w:eastAsia="ru-RU"/>
          </w:rPr>
          <w:t>частью 1</w:t>
        </w:r>
      </w:hyperlink>
      <w:r w:rsidRPr="00136AA3">
        <w:rPr>
          <w:rFonts w:ascii="inherit" w:eastAsia="Times New Roman" w:hAnsi="inherit" w:cs="Times New Roman"/>
          <w:sz w:val="24"/>
          <w:szCs w:val="24"/>
          <w:lang w:eastAsia="ru-RU"/>
        </w:rPr>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sidRPr="00136AA3">
        <w:rPr>
          <w:rFonts w:ascii="inherit" w:eastAsia="Times New Roman" w:hAnsi="inherit" w:cs="Times New Roman"/>
          <w:sz w:val="24"/>
          <w:szCs w:val="24"/>
          <w:lang w:eastAsia="ru-RU"/>
        </w:rPr>
        <w:t xml:space="preserve"> физических лиц.</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40" w:anchor="Par131" w:history="1">
        <w:r w:rsidRPr="00136AA3">
          <w:rPr>
            <w:rFonts w:ascii="inherit" w:eastAsia="Times New Roman" w:hAnsi="inherit" w:cs="Times New Roman"/>
            <w:sz w:val="24"/>
            <w:szCs w:val="24"/>
            <w:u w:val="single"/>
            <w:lang w:eastAsia="ru-RU"/>
          </w:rPr>
          <w:t>частью 1</w:t>
        </w:r>
      </w:hyperlink>
      <w:r w:rsidRPr="00136AA3">
        <w:rPr>
          <w:rFonts w:ascii="inherit" w:eastAsia="Times New Roman" w:hAnsi="inherit" w:cs="Times New Roman"/>
          <w:sz w:val="24"/>
          <w:szCs w:val="24"/>
          <w:lang w:eastAsia="ru-RU"/>
        </w:rPr>
        <w:t>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6. </w:t>
      </w:r>
      <w:proofErr w:type="gramStart"/>
      <w:r w:rsidRPr="00136AA3">
        <w:rPr>
          <w:rFonts w:ascii="inherit" w:eastAsia="Times New Roman" w:hAnsi="inherit" w:cs="Times New Roman"/>
          <w:sz w:val="24"/>
          <w:szCs w:val="24"/>
          <w:lang w:eastAsia="ru-RU"/>
        </w:rPr>
        <w:t>Сведения о доходах, об имуществе и обязательствах имущественного характера, представляемые лицами, указанными в </w:t>
      </w:r>
      <w:hyperlink r:id="rId41" w:anchor="Par142" w:history="1">
        <w:r w:rsidRPr="00136AA3">
          <w:rPr>
            <w:rFonts w:ascii="inherit" w:eastAsia="Times New Roman" w:hAnsi="inherit" w:cs="Times New Roman"/>
            <w:sz w:val="24"/>
            <w:szCs w:val="24"/>
            <w:u w:val="single"/>
            <w:lang w:eastAsia="ru-RU"/>
          </w:rPr>
          <w:t>пункте 4 части 1</w:t>
        </w:r>
      </w:hyperlink>
      <w:r w:rsidRPr="00136AA3">
        <w:rPr>
          <w:rFonts w:ascii="inherit" w:eastAsia="Times New Roman" w:hAnsi="inherit" w:cs="Times New Roman"/>
          <w:sz w:val="24"/>
          <w:szCs w:val="24"/>
          <w:lang w:eastAsia="ru-RU"/>
        </w:rPr>
        <w:t>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sidRPr="00136AA3">
        <w:rPr>
          <w:rFonts w:ascii="inherit" w:eastAsia="Times New Roman" w:hAnsi="inherit" w:cs="Times New Roman"/>
          <w:sz w:val="24"/>
          <w:szCs w:val="24"/>
          <w:lang w:eastAsia="ru-RU"/>
        </w:rPr>
        <w:t xml:space="preserve">, создаваемых Российской Федерацией на </w:t>
      </w:r>
      <w:r w:rsidRPr="00136AA3">
        <w:rPr>
          <w:rFonts w:ascii="inherit" w:eastAsia="Times New Roman" w:hAnsi="inherit" w:cs="Times New Roman"/>
          <w:sz w:val="24"/>
          <w:szCs w:val="24"/>
          <w:lang w:eastAsia="ru-RU"/>
        </w:rPr>
        <w:lastRenderedPageBreak/>
        <w:t>основании федеральных законов, и предоставляются для опубликования средствам массовой информации в </w:t>
      </w:r>
      <w:hyperlink r:id="rId42" w:history="1">
        <w:r w:rsidRPr="00136AA3">
          <w:rPr>
            <w:rFonts w:ascii="inherit" w:eastAsia="Times New Roman" w:hAnsi="inherit" w:cs="Times New Roman"/>
            <w:sz w:val="24"/>
            <w:szCs w:val="24"/>
            <w:u w:val="single"/>
            <w:lang w:eastAsia="ru-RU"/>
          </w:rPr>
          <w:t>порядке</w:t>
        </w:r>
      </w:hyperlink>
      <w:r w:rsidRPr="00136AA3">
        <w:rPr>
          <w:rFonts w:ascii="inherit" w:eastAsia="Times New Roman" w:hAnsi="inherit" w:cs="Times New Roman"/>
          <w:sz w:val="24"/>
          <w:szCs w:val="24"/>
          <w:lang w:eastAsia="ru-RU"/>
        </w:rPr>
        <w:t>, определяемом нормативными правовыми актами Российской Федерации, нормативными актами Центрального банка Российской Федерации.</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(в ред. Федерального </w:t>
      </w:r>
      <w:hyperlink r:id="rId43" w:history="1">
        <w:r w:rsidRPr="00136AA3">
          <w:rPr>
            <w:rFonts w:ascii="inherit" w:eastAsia="Times New Roman" w:hAnsi="inherit" w:cs="Times New Roman"/>
            <w:sz w:val="24"/>
            <w:szCs w:val="24"/>
            <w:u w:val="single"/>
            <w:lang w:eastAsia="ru-RU"/>
          </w:rPr>
          <w:t>закона</w:t>
        </w:r>
      </w:hyperlink>
      <w:r w:rsidRPr="00136AA3">
        <w:rPr>
          <w:rFonts w:ascii="inherit" w:eastAsia="Times New Roman" w:hAnsi="inherit" w:cs="Times New Roman"/>
          <w:sz w:val="24"/>
          <w:szCs w:val="24"/>
          <w:lang w:eastAsia="ru-RU"/>
        </w:rPr>
        <w:t> от 03.12.2012 N 231-ФЗ)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7. </w:t>
      </w:r>
      <w:proofErr w:type="gramStart"/>
      <w:r w:rsidRPr="00136AA3">
        <w:rPr>
          <w:rFonts w:ascii="inherit" w:eastAsia="Times New Roman" w:hAnsi="inherit" w:cs="Times New Roman"/>
          <w:sz w:val="24"/>
          <w:szCs w:val="24"/>
          <w:lang w:eastAsia="ru-RU"/>
        </w:rPr>
        <w:t>Проверка достоверности и полноты сведений о доходах, об имуществе и обязательствах имущественного характера, представляемых в соответствии с </w:t>
      </w:r>
      <w:hyperlink r:id="rId44" w:anchor="Par131" w:history="1">
        <w:r w:rsidRPr="00136AA3">
          <w:rPr>
            <w:rFonts w:ascii="inherit" w:eastAsia="Times New Roman" w:hAnsi="inherit" w:cs="Times New Roman"/>
            <w:sz w:val="24"/>
            <w:szCs w:val="24"/>
            <w:u w:val="single"/>
            <w:lang w:eastAsia="ru-RU"/>
          </w:rPr>
          <w:t>частью 1</w:t>
        </w:r>
      </w:hyperlink>
      <w:r w:rsidRPr="00136AA3">
        <w:rPr>
          <w:rFonts w:ascii="inherit" w:eastAsia="Times New Roman" w:hAnsi="inherit" w:cs="Times New Roman"/>
          <w:sz w:val="24"/>
          <w:szCs w:val="24"/>
          <w:lang w:eastAsia="ru-RU"/>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w:t>
      </w:r>
      <w:proofErr w:type="spellStart"/>
      <w:r w:rsidRPr="00136AA3">
        <w:rPr>
          <w:rFonts w:ascii="inherit" w:eastAsia="Times New Roman" w:hAnsi="inherit" w:cs="Times New Roman"/>
          <w:sz w:val="24"/>
          <w:szCs w:val="24"/>
          <w:lang w:eastAsia="ru-RU"/>
        </w:rPr>
        <w:t>в</w:t>
      </w:r>
      <w:hyperlink r:id="rId45" w:history="1">
        <w:r w:rsidRPr="00136AA3">
          <w:rPr>
            <w:rFonts w:ascii="inherit" w:eastAsia="Times New Roman" w:hAnsi="inherit" w:cs="Times New Roman"/>
            <w:sz w:val="24"/>
            <w:szCs w:val="24"/>
            <w:u w:val="single"/>
            <w:lang w:eastAsia="ru-RU"/>
          </w:rPr>
          <w:t>порядке</w:t>
        </w:r>
        <w:proofErr w:type="spellEnd"/>
      </w:hyperlink>
      <w:r w:rsidRPr="00136AA3">
        <w:rPr>
          <w:rFonts w:ascii="inherit" w:eastAsia="Times New Roman" w:hAnsi="inherit" w:cs="Times New Roman"/>
          <w:sz w:val="24"/>
          <w:szCs w:val="24"/>
          <w:lang w:eastAsia="ru-RU"/>
        </w:rPr>
        <w:t>, устанавливаемом Президентом Российской Федерации</w:t>
      </w:r>
      <w:proofErr w:type="gramEnd"/>
      <w:r w:rsidRPr="00136AA3">
        <w:rPr>
          <w:rFonts w:ascii="inherit" w:eastAsia="Times New Roman" w:hAnsi="inherit" w:cs="Times New Roman"/>
          <w:sz w:val="24"/>
          <w:szCs w:val="24"/>
          <w:lang w:eastAsia="ru-RU"/>
        </w:rPr>
        <w:t xml:space="preserve">, самостоятельно или путем направления запроса в федеральные органы исполнительной власти, уполномоченные на осуществление </w:t>
      </w:r>
      <w:proofErr w:type="spellStart"/>
      <w:r w:rsidRPr="00136AA3">
        <w:rPr>
          <w:rFonts w:ascii="inherit" w:eastAsia="Times New Roman" w:hAnsi="inherit" w:cs="Times New Roman"/>
          <w:sz w:val="24"/>
          <w:szCs w:val="24"/>
          <w:lang w:eastAsia="ru-RU"/>
        </w:rPr>
        <w:t>оперативно-разыскной</w:t>
      </w:r>
      <w:proofErr w:type="spellEnd"/>
      <w:r w:rsidRPr="00136AA3">
        <w:rPr>
          <w:rFonts w:ascii="inherit" w:eastAsia="Times New Roman" w:hAnsi="inherit" w:cs="Times New Roman"/>
          <w:sz w:val="24"/>
          <w:szCs w:val="24"/>
          <w:lang w:eastAsia="ru-RU"/>
        </w:rP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r:id="rId46" w:anchor="Par131" w:history="1">
        <w:r w:rsidRPr="00136AA3">
          <w:rPr>
            <w:rFonts w:ascii="inherit" w:eastAsia="Times New Roman" w:hAnsi="inherit" w:cs="Times New Roman"/>
            <w:sz w:val="24"/>
            <w:szCs w:val="24"/>
            <w:u w:val="single"/>
            <w:lang w:eastAsia="ru-RU"/>
          </w:rPr>
          <w:t>части 1</w:t>
        </w:r>
      </w:hyperlink>
      <w:r w:rsidRPr="00136AA3">
        <w:rPr>
          <w:rFonts w:ascii="inherit" w:eastAsia="Times New Roman" w:hAnsi="inherit" w:cs="Times New Roman"/>
          <w:sz w:val="24"/>
          <w:szCs w:val="24"/>
          <w:lang w:eastAsia="ru-RU"/>
        </w:rPr>
        <w:t>настоящей статьи, супруги (супруга) и несовершеннолетних детей данного гражданина или лица.</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(в ред. Федеральных законов от 03.12.2012 </w:t>
      </w:r>
      <w:hyperlink r:id="rId47" w:history="1">
        <w:r w:rsidRPr="00136AA3">
          <w:rPr>
            <w:rFonts w:ascii="inherit" w:eastAsia="Times New Roman" w:hAnsi="inherit" w:cs="Times New Roman"/>
            <w:sz w:val="24"/>
            <w:szCs w:val="24"/>
            <w:u w:val="single"/>
            <w:lang w:eastAsia="ru-RU"/>
          </w:rPr>
          <w:t>N 231-ФЗ</w:t>
        </w:r>
      </w:hyperlink>
      <w:r w:rsidRPr="00136AA3">
        <w:rPr>
          <w:rFonts w:ascii="inherit" w:eastAsia="Times New Roman" w:hAnsi="inherit" w:cs="Times New Roman"/>
          <w:sz w:val="24"/>
          <w:szCs w:val="24"/>
          <w:lang w:eastAsia="ru-RU"/>
        </w:rPr>
        <w:t>, от 29.12.2012 </w:t>
      </w:r>
      <w:hyperlink r:id="rId48" w:history="1">
        <w:r w:rsidRPr="00136AA3">
          <w:rPr>
            <w:rFonts w:ascii="inherit" w:eastAsia="Times New Roman" w:hAnsi="inherit" w:cs="Times New Roman"/>
            <w:sz w:val="24"/>
            <w:szCs w:val="24"/>
            <w:u w:val="single"/>
            <w:lang w:eastAsia="ru-RU"/>
          </w:rPr>
          <w:t>N 280-ФЗ</w:t>
        </w:r>
      </w:hyperlink>
      <w:r w:rsidRPr="00136AA3">
        <w:rPr>
          <w:rFonts w:ascii="inherit" w:eastAsia="Times New Roman" w:hAnsi="inherit" w:cs="Times New Roman"/>
          <w:sz w:val="24"/>
          <w:szCs w:val="24"/>
          <w:lang w:eastAsia="ru-RU"/>
        </w:rPr>
        <w:t>)</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7.1. </w:t>
      </w:r>
      <w:proofErr w:type="gramStart"/>
      <w:r w:rsidRPr="00136AA3">
        <w:rPr>
          <w:rFonts w:ascii="inherit" w:eastAsia="Times New Roman" w:hAnsi="inherit" w:cs="Times New Roman"/>
          <w:sz w:val="24"/>
          <w:szCs w:val="24"/>
          <w:lang w:eastAsia="ru-RU"/>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w:t>
      </w:r>
      <w:proofErr w:type="gramEnd"/>
      <w:r w:rsidRPr="00136AA3">
        <w:rPr>
          <w:rFonts w:ascii="inherit" w:eastAsia="Times New Roman" w:hAnsi="inherit" w:cs="Times New Roman"/>
          <w:sz w:val="24"/>
          <w:szCs w:val="24"/>
          <w:lang w:eastAsia="ru-RU"/>
        </w:rPr>
        <w:t xml:space="preserve"> </w:t>
      </w:r>
      <w:proofErr w:type="gramStart"/>
      <w:r w:rsidRPr="00136AA3">
        <w:rPr>
          <w:rFonts w:ascii="inherit" w:eastAsia="Times New Roman" w:hAnsi="inherit" w:cs="Times New Roman"/>
          <w:sz w:val="24"/>
          <w:szCs w:val="24"/>
          <w:lang w:eastAsia="ru-RU"/>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(часть 7.1 введена Федеральным </w:t>
      </w:r>
      <w:hyperlink r:id="rId49"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от 29.12.2012 N 280-ФЗ)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8. </w:t>
      </w:r>
      <w:proofErr w:type="gramStart"/>
      <w:r w:rsidRPr="00136AA3">
        <w:rPr>
          <w:rFonts w:ascii="inherit" w:eastAsia="Times New Roman" w:hAnsi="inherit" w:cs="Times New Roman"/>
          <w:sz w:val="24"/>
          <w:szCs w:val="24"/>
          <w:lang w:eastAsia="ru-RU"/>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roofErr w:type="gramEnd"/>
      <w:r w:rsidRPr="00136AA3">
        <w:rPr>
          <w:rFonts w:ascii="inherit" w:eastAsia="Times New Roman" w:hAnsi="inherit" w:cs="Times New Roman"/>
          <w:sz w:val="24"/>
          <w:szCs w:val="24"/>
          <w:lang w:eastAsia="ru-RU"/>
        </w:rPr>
        <w:t xml:space="preserve"> </w:t>
      </w:r>
      <w:proofErr w:type="gramStart"/>
      <w:r w:rsidRPr="00136AA3">
        <w:rPr>
          <w:rFonts w:ascii="inherit" w:eastAsia="Times New Roman" w:hAnsi="inherit" w:cs="Times New Roman"/>
          <w:sz w:val="24"/>
          <w:szCs w:val="24"/>
          <w:lang w:eastAsia="ru-RU"/>
        </w:rPr>
        <w:t>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w:t>
      </w:r>
      <w:proofErr w:type="gramEnd"/>
      <w:r w:rsidRPr="00136AA3">
        <w:rPr>
          <w:rFonts w:ascii="inherit" w:eastAsia="Times New Roman" w:hAnsi="inherit" w:cs="Times New Roman"/>
          <w:sz w:val="24"/>
          <w:szCs w:val="24"/>
          <w:lang w:eastAsia="ru-RU"/>
        </w:rPr>
        <w:t xml:space="preserve">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(в ред. Федеральных законов от 03.12.2012 </w:t>
      </w:r>
      <w:hyperlink r:id="rId50" w:history="1">
        <w:r w:rsidRPr="00136AA3">
          <w:rPr>
            <w:rFonts w:ascii="inherit" w:eastAsia="Times New Roman" w:hAnsi="inherit" w:cs="Times New Roman"/>
            <w:sz w:val="24"/>
            <w:szCs w:val="24"/>
            <w:u w:val="single"/>
            <w:lang w:eastAsia="ru-RU"/>
          </w:rPr>
          <w:t>N 231-ФЗ</w:t>
        </w:r>
      </w:hyperlink>
      <w:r w:rsidRPr="00136AA3">
        <w:rPr>
          <w:rFonts w:ascii="inherit" w:eastAsia="Times New Roman" w:hAnsi="inherit" w:cs="Times New Roman"/>
          <w:sz w:val="24"/>
          <w:szCs w:val="24"/>
          <w:lang w:eastAsia="ru-RU"/>
        </w:rPr>
        <w:t>, от 29.12.2012 </w:t>
      </w:r>
      <w:hyperlink r:id="rId51" w:history="1">
        <w:r w:rsidRPr="00136AA3">
          <w:rPr>
            <w:rFonts w:ascii="inherit" w:eastAsia="Times New Roman" w:hAnsi="inherit" w:cs="Times New Roman"/>
            <w:sz w:val="24"/>
            <w:szCs w:val="24"/>
            <w:u w:val="single"/>
            <w:lang w:eastAsia="ru-RU"/>
          </w:rPr>
          <w:t>N 280-ФЗ</w:t>
        </w:r>
      </w:hyperlink>
      <w:r w:rsidRPr="00136AA3">
        <w:rPr>
          <w:rFonts w:ascii="inherit" w:eastAsia="Times New Roman" w:hAnsi="inherit" w:cs="Times New Roman"/>
          <w:sz w:val="24"/>
          <w:szCs w:val="24"/>
          <w:lang w:eastAsia="ru-RU"/>
        </w:rPr>
        <w:t>)</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9. </w:t>
      </w:r>
      <w:proofErr w:type="gramStart"/>
      <w:r w:rsidRPr="00136AA3">
        <w:rPr>
          <w:rFonts w:ascii="inherit" w:eastAsia="Times New Roman" w:hAnsi="inherit" w:cs="Times New Roman"/>
          <w:sz w:val="24"/>
          <w:szCs w:val="24"/>
          <w:lang w:eastAsia="ru-RU"/>
        </w:rPr>
        <w:t>Невыполнение гражданином или лицом, указанными в </w:t>
      </w:r>
      <w:hyperlink r:id="rId52" w:anchor="Par131" w:history="1">
        <w:r w:rsidRPr="00136AA3">
          <w:rPr>
            <w:rFonts w:ascii="inherit" w:eastAsia="Times New Roman" w:hAnsi="inherit" w:cs="Times New Roman"/>
            <w:sz w:val="24"/>
            <w:szCs w:val="24"/>
            <w:u w:val="single"/>
            <w:lang w:eastAsia="ru-RU"/>
          </w:rPr>
          <w:t>части 1</w:t>
        </w:r>
      </w:hyperlink>
      <w:r w:rsidRPr="00136AA3">
        <w:rPr>
          <w:rFonts w:ascii="inherit" w:eastAsia="Times New Roman" w:hAnsi="inherit" w:cs="Times New Roman"/>
          <w:sz w:val="24"/>
          <w:szCs w:val="24"/>
          <w:lang w:eastAsia="ru-RU"/>
        </w:rPr>
        <w:t> настоящей статьи, обязанности, предусмотренной</w:t>
      </w:r>
      <w:proofErr w:type="gramEnd"/>
      <w:r w:rsidRPr="00136AA3">
        <w:rPr>
          <w:rFonts w:ascii="inherit" w:eastAsia="Times New Roman" w:hAnsi="inherit" w:cs="Times New Roman"/>
          <w:sz w:val="24"/>
          <w:szCs w:val="24"/>
          <w:lang w:eastAsia="ru-RU"/>
        </w:rPr>
        <w:t> </w:t>
      </w:r>
      <w:hyperlink r:id="rId53" w:anchor="Par131" w:history="1">
        <w:r w:rsidRPr="00136AA3">
          <w:rPr>
            <w:rFonts w:ascii="inherit" w:eastAsia="Times New Roman" w:hAnsi="inherit" w:cs="Times New Roman"/>
            <w:sz w:val="24"/>
            <w:szCs w:val="24"/>
            <w:u w:val="single"/>
            <w:lang w:eastAsia="ru-RU"/>
          </w:rPr>
          <w:t>частью 1</w:t>
        </w:r>
      </w:hyperlink>
      <w:r w:rsidRPr="00136AA3">
        <w:rPr>
          <w:rFonts w:ascii="inherit" w:eastAsia="Times New Roman" w:hAnsi="inherit" w:cs="Times New Roman"/>
          <w:sz w:val="24"/>
          <w:szCs w:val="24"/>
          <w:lang w:eastAsia="ru-RU"/>
        </w:rPr>
        <w:t xml:space="preserve"> настоящей статьи, является правонарушением, </w:t>
      </w:r>
      <w:r w:rsidRPr="00136AA3">
        <w:rPr>
          <w:rFonts w:ascii="inherit" w:eastAsia="Times New Roman" w:hAnsi="inherit" w:cs="Times New Roman"/>
          <w:sz w:val="24"/>
          <w:szCs w:val="24"/>
          <w:lang w:eastAsia="ru-RU"/>
        </w:rPr>
        <w:lastRenderedPageBreak/>
        <w:t>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(в ред. Федеральных законов от 03.12.2012 </w:t>
      </w:r>
      <w:hyperlink r:id="rId54" w:history="1">
        <w:r w:rsidRPr="00136AA3">
          <w:rPr>
            <w:rFonts w:ascii="inherit" w:eastAsia="Times New Roman" w:hAnsi="inherit" w:cs="Times New Roman"/>
            <w:sz w:val="24"/>
            <w:szCs w:val="24"/>
            <w:u w:val="single"/>
            <w:lang w:eastAsia="ru-RU"/>
          </w:rPr>
          <w:t>N 231-ФЗ</w:t>
        </w:r>
      </w:hyperlink>
      <w:r w:rsidRPr="00136AA3">
        <w:rPr>
          <w:rFonts w:ascii="inherit" w:eastAsia="Times New Roman" w:hAnsi="inherit" w:cs="Times New Roman"/>
          <w:sz w:val="24"/>
          <w:szCs w:val="24"/>
          <w:lang w:eastAsia="ru-RU"/>
        </w:rPr>
        <w:t>, от 29.12.2012 </w:t>
      </w:r>
      <w:hyperlink r:id="rId55" w:history="1">
        <w:r w:rsidRPr="00136AA3">
          <w:rPr>
            <w:rFonts w:ascii="inherit" w:eastAsia="Times New Roman" w:hAnsi="inherit" w:cs="Times New Roman"/>
            <w:sz w:val="24"/>
            <w:szCs w:val="24"/>
            <w:u w:val="single"/>
            <w:lang w:eastAsia="ru-RU"/>
          </w:rPr>
          <w:t>N 280-ФЗ</w:t>
        </w:r>
      </w:hyperlink>
      <w:r w:rsidRPr="00136AA3">
        <w:rPr>
          <w:rFonts w:ascii="inherit" w:eastAsia="Times New Roman" w:hAnsi="inherit" w:cs="Times New Roman"/>
          <w:sz w:val="24"/>
          <w:szCs w:val="24"/>
          <w:lang w:eastAsia="ru-RU"/>
        </w:rPr>
        <w:t>)</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Статья 8.1. Представление сведений о расходах</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w:t>
      </w:r>
      <w:proofErr w:type="gramStart"/>
      <w:r w:rsidRPr="00136AA3">
        <w:rPr>
          <w:rFonts w:ascii="inherit" w:eastAsia="Times New Roman" w:hAnsi="inherit" w:cs="Times New Roman"/>
          <w:sz w:val="24"/>
          <w:szCs w:val="24"/>
          <w:lang w:eastAsia="ru-RU"/>
        </w:rPr>
        <w:t>введена</w:t>
      </w:r>
      <w:proofErr w:type="gramEnd"/>
      <w:r w:rsidRPr="00136AA3">
        <w:rPr>
          <w:rFonts w:ascii="inherit" w:eastAsia="Times New Roman" w:hAnsi="inherit" w:cs="Times New Roman"/>
          <w:sz w:val="24"/>
          <w:szCs w:val="24"/>
          <w:lang w:eastAsia="ru-RU"/>
        </w:rPr>
        <w:t xml:space="preserve"> Федеральным </w:t>
      </w:r>
      <w:hyperlink r:id="rId56"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от 03.12.2012 N 231-ФЗ)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bookmarkStart w:id="5" w:name="Par172"/>
      <w:bookmarkEnd w:id="5"/>
      <w:r w:rsidRPr="00136AA3">
        <w:rPr>
          <w:rFonts w:ascii="inherit" w:eastAsia="Times New Roman" w:hAnsi="inherit" w:cs="Times New Roman"/>
          <w:sz w:val="24"/>
          <w:szCs w:val="24"/>
          <w:lang w:eastAsia="ru-RU"/>
        </w:rPr>
        <w:t xml:space="preserve">1. </w:t>
      </w:r>
      <w:proofErr w:type="gramStart"/>
      <w:r w:rsidRPr="00136AA3">
        <w:rPr>
          <w:rFonts w:ascii="inherit" w:eastAsia="Times New Roman" w:hAnsi="inherit" w:cs="Times New Roman"/>
          <w:sz w:val="24"/>
          <w:szCs w:val="24"/>
          <w:lang w:eastAsia="ru-RU"/>
        </w:rPr>
        <w:t>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57"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"О контроле за соответствием расходов лиц, замещающих государственные должности, и иных лиц их доходам", иными нормативными</w:t>
      </w:r>
      <w:proofErr w:type="gramEnd"/>
      <w:r w:rsidRPr="00136AA3">
        <w:rPr>
          <w:rFonts w:ascii="inherit" w:eastAsia="Times New Roman" w:hAnsi="inherit" w:cs="Times New Roman"/>
          <w:sz w:val="24"/>
          <w:szCs w:val="24"/>
          <w:lang w:eastAsia="ru-RU"/>
        </w:rPr>
        <w:t xml:space="preserve"> правовыми актами Российской Федерации и нормативными актами Центрального банка Российской Федерации.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2. </w:t>
      </w:r>
      <w:proofErr w:type="gramStart"/>
      <w:r w:rsidRPr="00136AA3">
        <w:rPr>
          <w:rFonts w:ascii="inherit" w:eastAsia="Times New Roman" w:hAnsi="inherit" w:cs="Times New Roman"/>
          <w:sz w:val="24"/>
          <w:szCs w:val="24"/>
          <w:lang w:eastAsia="ru-RU"/>
        </w:rPr>
        <w:t>Контроль за соответствием расходов лиц, указанных в </w:t>
      </w:r>
      <w:hyperlink r:id="rId58" w:anchor="Par172" w:history="1">
        <w:r w:rsidRPr="00136AA3">
          <w:rPr>
            <w:rFonts w:ascii="inherit" w:eastAsia="Times New Roman" w:hAnsi="inherit" w:cs="Times New Roman"/>
            <w:sz w:val="24"/>
            <w:szCs w:val="24"/>
            <w:u w:val="single"/>
            <w:lang w:eastAsia="ru-RU"/>
          </w:rPr>
          <w:t>части 1</w:t>
        </w:r>
      </w:hyperlink>
      <w:r w:rsidRPr="00136AA3">
        <w:rPr>
          <w:rFonts w:ascii="inherit" w:eastAsia="Times New Roman" w:hAnsi="inherit" w:cs="Times New Roman"/>
          <w:sz w:val="24"/>
          <w:szCs w:val="24"/>
          <w:lang w:eastAsia="ru-RU"/>
        </w:rPr>
        <w:t> настоящей статьи, а также расходов их супруг (супругов) и несовершеннолетних детей общему доходу лиц, указанных в</w:t>
      </w:r>
      <w:proofErr w:type="gramEnd"/>
      <w:r w:rsidRPr="00136AA3">
        <w:rPr>
          <w:rFonts w:ascii="inherit" w:eastAsia="Times New Roman" w:hAnsi="inherit" w:cs="Times New Roman"/>
          <w:sz w:val="24"/>
          <w:szCs w:val="24"/>
          <w:lang w:eastAsia="ru-RU"/>
        </w:rPr>
        <w:t> </w:t>
      </w:r>
      <w:hyperlink r:id="rId59" w:anchor="Par172" w:history="1">
        <w:r w:rsidRPr="00136AA3">
          <w:rPr>
            <w:rFonts w:ascii="inherit" w:eastAsia="Times New Roman" w:hAnsi="inherit" w:cs="Times New Roman"/>
            <w:sz w:val="24"/>
            <w:szCs w:val="24"/>
            <w:u w:val="single"/>
            <w:lang w:eastAsia="ru-RU"/>
          </w:rPr>
          <w:t>части 1</w:t>
        </w:r>
      </w:hyperlink>
      <w:r w:rsidRPr="00136AA3">
        <w:rPr>
          <w:rFonts w:ascii="inherit" w:eastAsia="Times New Roman" w:hAnsi="inherit" w:cs="Times New Roman"/>
          <w:sz w:val="24"/>
          <w:szCs w:val="24"/>
          <w:lang w:eastAsia="ru-RU"/>
        </w:rPr>
        <w:t>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60"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3. </w:t>
      </w:r>
      <w:proofErr w:type="gramStart"/>
      <w:r w:rsidRPr="00136AA3">
        <w:rPr>
          <w:rFonts w:ascii="inherit" w:eastAsia="Times New Roman" w:hAnsi="inherit" w:cs="Times New Roman"/>
          <w:sz w:val="24"/>
          <w:szCs w:val="24"/>
          <w:lang w:eastAsia="ru-RU"/>
        </w:rPr>
        <w:t>Непредставление лицами, указанными в </w:t>
      </w:r>
      <w:hyperlink r:id="rId61" w:anchor="Par172" w:history="1">
        <w:r w:rsidRPr="00136AA3">
          <w:rPr>
            <w:rFonts w:ascii="inherit" w:eastAsia="Times New Roman" w:hAnsi="inherit" w:cs="Times New Roman"/>
            <w:sz w:val="24"/>
            <w:szCs w:val="24"/>
            <w:u w:val="single"/>
            <w:lang w:eastAsia="ru-RU"/>
          </w:rPr>
          <w:t>части 1</w:t>
        </w:r>
      </w:hyperlink>
      <w:r w:rsidRPr="00136AA3">
        <w:rPr>
          <w:rFonts w:ascii="inherit" w:eastAsia="Times New Roman" w:hAnsi="inherit" w:cs="Times New Roman"/>
          <w:sz w:val="24"/>
          <w:szCs w:val="24"/>
          <w:lang w:eastAsia="ru-RU"/>
        </w:rPr>
        <w:t>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w:t>
      </w:r>
      <w:proofErr w:type="gramEnd"/>
      <w:r w:rsidRPr="00136AA3">
        <w:rPr>
          <w:rFonts w:ascii="inherit" w:eastAsia="Times New Roman" w:hAnsi="inherit" w:cs="Times New Roman"/>
          <w:sz w:val="24"/>
          <w:szCs w:val="24"/>
          <w:lang w:eastAsia="ru-RU"/>
        </w:rPr>
        <w:t> </w:t>
      </w:r>
      <w:hyperlink r:id="rId62" w:anchor="Par172" w:history="1">
        <w:r w:rsidRPr="00136AA3">
          <w:rPr>
            <w:rFonts w:ascii="inherit" w:eastAsia="Times New Roman" w:hAnsi="inherit" w:cs="Times New Roman"/>
            <w:sz w:val="24"/>
            <w:szCs w:val="24"/>
            <w:u w:val="single"/>
            <w:lang w:eastAsia="ru-RU"/>
          </w:rPr>
          <w:t>части 1</w:t>
        </w:r>
      </w:hyperlink>
      <w:r w:rsidRPr="00136AA3">
        <w:rPr>
          <w:rFonts w:ascii="inherit" w:eastAsia="Times New Roman" w:hAnsi="inherit" w:cs="Times New Roman"/>
          <w:sz w:val="24"/>
          <w:szCs w:val="24"/>
          <w:lang w:eastAsia="ru-RU"/>
        </w:rPr>
        <w:t>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4. </w:t>
      </w:r>
      <w:proofErr w:type="gramStart"/>
      <w:r w:rsidRPr="00136AA3">
        <w:rPr>
          <w:rFonts w:ascii="inherit" w:eastAsia="Times New Roman" w:hAnsi="inherit" w:cs="Times New Roman"/>
          <w:sz w:val="24"/>
          <w:szCs w:val="24"/>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w:t>
      </w:r>
      <w:hyperlink r:id="rId63" w:anchor="Par172" w:history="1">
        <w:r w:rsidRPr="00136AA3">
          <w:rPr>
            <w:rFonts w:ascii="inherit" w:eastAsia="Times New Roman" w:hAnsi="inherit" w:cs="Times New Roman"/>
            <w:sz w:val="24"/>
            <w:szCs w:val="24"/>
            <w:u w:val="single"/>
            <w:lang w:eastAsia="ru-RU"/>
          </w:rPr>
          <w:t>части 1</w:t>
        </w:r>
      </w:hyperlink>
      <w:r w:rsidRPr="00136AA3">
        <w:rPr>
          <w:rFonts w:ascii="inherit" w:eastAsia="Times New Roman" w:hAnsi="inherit" w:cs="Times New Roman"/>
          <w:sz w:val="24"/>
          <w:szCs w:val="24"/>
          <w:lang w:eastAsia="ru-RU"/>
        </w:rPr>
        <w:t> настоящей статьи, и его супруги (супруга) за три последних года, предшествующих совершению сделки, представленные</w:t>
      </w:r>
      <w:proofErr w:type="gramEnd"/>
      <w:r w:rsidRPr="00136AA3">
        <w:rPr>
          <w:rFonts w:ascii="inherit" w:eastAsia="Times New Roman" w:hAnsi="inherit" w:cs="Times New Roman"/>
          <w:sz w:val="24"/>
          <w:szCs w:val="24"/>
          <w:lang w:eastAsia="ru-RU"/>
        </w:rPr>
        <w:t xml:space="preserve"> </w:t>
      </w:r>
      <w:proofErr w:type="gramStart"/>
      <w:r w:rsidRPr="00136AA3">
        <w:rPr>
          <w:rFonts w:ascii="inherit" w:eastAsia="Times New Roman" w:hAnsi="inherit" w:cs="Times New Roman"/>
          <w:sz w:val="24"/>
          <w:szCs w:val="24"/>
          <w:lang w:eastAsia="ru-RU"/>
        </w:rPr>
        <w:t>в соответствии с Федеральным </w:t>
      </w:r>
      <w:hyperlink r:id="rId64"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w:t>
      </w:r>
      <w:r w:rsidRPr="00136AA3">
        <w:rPr>
          <w:rFonts w:ascii="inherit" w:eastAsia="Times New Roman" w:hAnsi="inherit" w:cs="Times New Roman"/>
          <w:sz w:val="24"/>
          <w:szCs w:val="24"/>
          <w:lang w:eastAsia="ru-RU"/>
        </w:rPr>
        <w:lastRenderedPageBreak/>
        <w:t>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sidRPr="00136AA3">
        <w:rPr>
          <w:rFonts w:ascii="inherit" w:eastAsia="Times New Roman" w:hAnsi="inherit" w:cs="Times New Roman"/>
          <w:sz w:val="24"/>
          <w:szCs w:val="24"/>
          <w:lang w:eastAsia="ru-RU"/>
        </w:rPr>
        <w:t>,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65" w:history="1">
        <w:r w:rsidRPr="00136AA3">
          <w:rPr>
            <w:rFonts w:ascii="inherit" w:eastAsia="Times New Roman" w:hAnsi="inherit" w:cs="Times New Roman"/>
            <w:sz w:val="24"/>
            <w:szCs w:val="24"/>
            <w:u w:val="single"/>
            <w:lang w:eastAsia="ru-RU"/>
          </w:rPr>
          <w:t>законодательством</w:t>
        </w:r>
      </w:hyperlink>
      <w:r w:rsidRPr="00136AA3">
        <w:rPr>
          <w:rFonts w:ascii="inherit" w:eastAsia="Times New Roman" w:hAnsi="inherit" w:cs="Times New Roman"/>
          <w:sz w:val="24"/>
          <w:szCs w:val="24"/>
          <w:lang w:eastAsia="ru-RU"/>
        </w:rPr>
        <w:t> Российской Федерации требований о защите персональных данных.</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bookmarkStart w:id="6" w:name="Par177"/>
      <w:bookmarkEnd w:id="6"/>
      <w:r w:rsidRPr="00136AA3">
        <w:rPr>
          <w:rFonts w:ascii="inherit" w:eastAsia="Times New Roman" w:hAnsi="inherit" w:cs="Times New Roman"/>
          <w:sz w:val="24"/>
          <w:szCs w:val="24"/>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bookmarkStart w:id="7" w:name="Par179"/>
      <w:bookmarkEnd w:id="7"/>
      <w:r w:rsidRPr="00136AA3">
        <w:rPr>
          <w:rFonts w:ascii="inherit" w:eastAsia="Times New Roman" w:hAnsi="inherit" w:cs="Times New Roman"/>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3. Невыполнение государственным или муниципальным служащим должностной (служебной) обязанности, предусмотренной </w:t>
      </w:r>
      <w:hyperlink r:id="rId66" w:anchor="Par179" w:history="1">
        <w:r w:rsidRPr="00136AA3">
          <w:rPr>
            <w:rFonts w:ascii="inherit" w:eastAsia="Times New Roman" w:hAnsi="inherit" w:cs="Times New Roman"/>
            <w:sz w:val="24"/>
            <w:szCs w:val="24"/>
            <w:u w:val="single"/>
            <w:lang w:eastAsia="ru-RU"/>
          </w:rPr>
          <w:t>частью 1</w:t>
        </w:r>
      </w:hyperlink>
      <w:r w:rsidRPr="00136AA3">
        <w:rPr>
          <w:rFonts w:ascii="inherit" w:eastAsia="Times New Roman" w:hAnsi="inherit" w:cs="Times New Roman"/>
          <w:sz w:val="24"/>
          <w:szCs w:val="24"/>
          <w:lang w:eastAsia="ru-RU"/>
        </w:rPr>
        <w:t>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4. </w:t>
      </w:r>
      <w:proofErr w:type="gramStart"/>
      <w:r w:rsidRPr="00136AA3">
        <w:rPr>
          <w:rFonts w:ascii="inherit" w:eastAsia="Times New Roman" w:hAnsi="inherit" w:cs="Times New Roman"/>
          <w:sz w:val="24"/>
          <w:szCs w:val="24"/>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136AA3">
        <w:rPr>
          <w:rFonts w:ascii="inherit" w:eastAsia="Times New Roman" w:hAnsi="inherit" w:cs="Times New Roman"/>
          <w:sz w:val="24"/>
          <w:szCs w:val="24"/>
          <w:lang w:eastAsia="ru-RU"/>
        </w:rPr>
        <w:t xml:space="preserve"> Российской Федерации.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Статья 10. Конфликт интересов на государственной и муниципальной службе</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1. </w:t>
      </w:r>
      <w:proofErr w:type="gramStart"/>
      <w:r w:rsidRPr="00136AA3">
        <w:rPr>
          <w:rFonts w:ascii="inherit" w:eastAsia="Times New Roman" w:hAnsi="inherit" w:cs="Times New Roman"/>
          <w:sz w:val="24"/>
          <w:szCs w:val="24"/>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136AA3">
        <w:rPr>
          <w:rFonts w:ascii="inherit" w:eastAsia="Times New Roman" w:hAnsi="inherit" w:cs="Times New Roman"/>
          <w:sz w:val="24"/>
          <w:szCs w:val="24"/>
          <w:lang w:eastAsia="ru-RU"/>
        </w:rPr>
        <w:t xml:space="preserve"> государства, </w:t>
      </w:r>
      <w:proofErr w:type="gramStart"/>
      <w:r w:rsidRPr="00136AA3">
        <w:rPr>
          <w:rFonts w:ascii="inherit" w:eastAsia="Times New Roman" w:hAnsi="inherit" w:cs="Times New Roman"/>
          <w:sz w:val="24"/>
          <w:szCs w:val="24"/>
          <w:lang w:eastAsia="ru-RU"/>
        </w:rPr>
        <w:lastRenderedPageBreak/>
        <w:t>способное</w:t>
      </w:r>
      <w:proofErr w:type="gramEnd"/>
      <w:r w:rsidRPr="00136AA3">
        <w:rPr>
          <w:rFonts w:ascii="inherit" w:eastAsia="Times New Roman" w:hAnsi="inherit" w:cs="Times New Roman"/>
          <w:sz w:val="24"/>
          <w:szCs w:val="24"/>
          <w:lang w:eastAsia="ru-RU"/>
        </w:rPr>
        <w:t xml:space="preserve"> привести к причинению вреда правам и законным интересам граждан, организаций, общества или государства.</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2. </w:t>
      </w:r>
      <w:proofErr w:type="gramStart"/>
      <w:r w:rsidRPr="00136AA3">
        <w:rPr>
          <w:rFonts w:ascii="inherit" w:eastAsia="Times New Roman" w:hAnsi="inherit" w:cs="Times New Roman"/>
          <w:sz w:val="24"/>
          <w:szCs w:val="24"/>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bookmarkStart w:id="8" w:name="Par190"/>
      <w:bookmarkEnd w:id="8"/>
      <w:r w:rsidRPr="00136AA3">
        <w:rPr>
          <w:rFonts w:ascii="inherit" w:eastAsia="Times New Roman" w:hAnsi="inherit" w:cs="Times New Roman"/>
          <w:sz w:val="24"/>
          <w:szCs w:val="24"/>
          <w:lang w:eastAsia="ru-RU"/>
        </w:rPr>
        <w:t>Статья 11. Порядок предотвращения и урегулирования конфликта интересов на государственной и муниципальной службе</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w:t>
      </w:r>
      <w:hyperlink r:id="rId67" w:history="1">
        <w:r w:rsidRPr="00136AA3">
          <w:rPr>
            <w:rFonts w:ascii="inherit" w:eastAsia="Times New Roman" w:hAnsi="inherit" w:cs="Times New Roman"/>
            <w:sz w:val="24"/>
            <w:szCs w:val="24"/>
            <w:u w:val="single"/>
            <w:lang w:eastAsia="ru-RU"/>
          </w:rPr>
          <w:t>законодательством</w:t>
        </w:r>
      </w:hyperlink>
      <w:r w:rsidRPr="00136AA3">
        <w:rPr>
          <w:rFonts w:ascii="inherit" w:eastAsia="Times New Roman" w:hAnsi="inherit" w:cs="Times New Roman"/>
          <w:sz w:val="24"/>
          <w:szCs w:val="24"/>
          <w:lang w:eastAsia="ru-RU"/>
        </w:rPr>
        <w:t> Российской Федерации.</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w:t>
      </w:r>
      <w:proofErr w:type="gramStart"/>
      <w:r w:rsidRPr="00136AA3">
        <w:rPr>
          <w:rFonts w:ascii="inherit" w:eastAsia="Times New Roman" w:hAnsi="inherit" w:cs="Times New Roman"/>
          <w:sz w:val="24"/>
          <w:szCs w:val="24"/>
          <w:lang w:eastAsia="ru-RU"/>
        </w:rPr>
        <w:t>ч</w:t>
      </w:r>
      <w:proofErr w:type="gramEnd"/>
      <w:r w:rsidRPr="00136AA3">
        <w:rPr>
          <w:rFonts w:ascii="inherit" w:eastAsia="Times New Roman" w:hAnsi="inherit" w:cs="Times New Roman"/>
          <w:sz w:val="24"/>
          <w:szCs w:val="24"/>
          <w:lang w:eastAsia="ru-RU"/>
        </w:rPr>
        <w:t>асть 5.1 введена Федеральным </w:t>
      </w:r>
      <w:hyperlink r:id="rId68"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от 21.11.2011 N 329-ФЗ)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6. В случае</w:t>
      </w:r>
      <w:proofErr w:type="gramStart"/>
      <w:r w:rsidRPr="00136AA3">
        <w:rPr>
          <w:rFonts w:ascii="inherit" w:eastAsia="Times New Roman" w:hAnsi="inherit" w:cs="Times New Roman"/>
          <w:sz w:val="24"/>
          <w:szCs w:val="24"/>
          <w:lang w:eastAsia="ru-RU"/>
        </w:rPr>
        <w:t>,</w:t>
      </w:r>
      <w:proofErr w:type="gramEnd"/>
      <w:r w:rsidRPr="00136AA3">
        <w:rPr>
          <w:rFonts w:ascii="inherit" w:eastAsia="Times New Roman" w:hAnsi="inherit" w:cs="Times New Roman"/>
          <w:sz w:val="24"/>
          <w:szCs w:val="24"/>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69" w:history="1">
        <w:r w:rsidRPr="00136AA3">
          <w:rPr>
            <w:rFonts w:ascii="inherit" w:eastAsia="Times New Roman" w:hAnsi="inherit" w:cs="Times New Roman"/>
            <w:sz w:val="24"/>
            <w:szCs w:val="24"/>
            <w:u w:val="single"/>
            <w:lang w:eastAsia="ru-RU"/>
          </w:rPr>
          <w:t>законодательством</w:t>
        </w:r>
      </w:hyperlink>
      <w:r w:rsidRPr="00136AA3">
        <w:rPr>
          <w:rFonts w:ascii="inherit" w:eastAsia="Times New Roman" w:hAnsi="inherit" w:cs="Times New Roman"/>
          <w:sz w:val="24"/>
          <w:szCs w:val="24"/>
          <w:lang w:eastAsia="ru-RU"/>
        </w:rPr>
        <w:t> Российской Федерации.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(в ред. Федерального </w:t>
      </w:r>
      <w:hyperlink r:id="rId70" w:history="1">
        <w:r w:rsidRPr="00136AA3">
          <w:rPr>
            <w:rFonts w:ascii="inherit" w:eastAsia="Times New Roman" w:hAnsi="inherit" w:cs="Times New Roman"/>
            <w:sz w:val="24"/>
            <w:szCs w:val="24"/>
            <w:u w:val="single"/>
            <w:lang w:eastAsia="ru-RU"/>
          </w:rPr>
          <w:t>закона</w:t>
        </w:r>
      </w:hyperlink>
      <w:r w:rsidRPr="00136AA3">
        <w:rPr>
          <w:rFonts w:ascii="inherit" w:eastAsia="Times New Roman" w:hAnsi="inherit" w:cs="Times New Roman"/>
          <w:sz w:val="24"/>
          <w:szCs w:val="24"/>
          <w:lang w:eastAsia="ru-RU"/>
        </w:rPr>
        <w:t> от 03.12.2012 N 231-ФЗ)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w:t>
      </w:r>
      <w:proofErr w:type="gramStart"/>
      <w:r w:rsidRPr="00136AA3">
        <w:rPr>
          <w:rFonts w:ascii="inherit" w:eastAsia="Times New Roman" w:hAnsi="inherit" w:cs="Times New Roman"/>
          <w:sz w:val="24"/>
          <w:szCs w:val="24"/>
          <w:lang w:eastAsia="ru-RU"/>
        </w:rPr>
        <w:t>введена</w:t>
      </w:r>
      <w:proofErr w:type="gramEnd"/>
      <w:r w:rsidRPr="00136AA3">
        <w:rPr>
          <w:rFonts w:ascii="inherit" w:eastAsia="Times New Roman" w:hAnsi="inherit" w:cs="Times New Roman"/>
          <w:sz w:val="24"/>
          <w:szCs w:val="24"/>
          <w:lang w:eastAsia="ru-RU"/>
        </w:rPr>
        <w:t xml:space="preserve"> Федеральным </w:t>
      </w:r>
      <w:hyperlink r:id="rId71"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от 21.11.2011 N 329-ФЗ)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proofErr w:type="gramStart"/>
      <w:r w:rsidRPr="00136AA3">
        <w:rPr>
          <w:rFonts w:ascii="inherit" w:eastAsia="Times New Roman" w:hAnsi="inherit" w:cs="Times New Roman"/>
          <w:sz w:val="24"/>
          <w:szCs w:val="24"/>
          <w:lang w:eastAsia="ru-RU"/>
        </w:rPr>
        <w:lastRenderedPageBreak/>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72" w:anchor="Par177" w:history="1">
        <w:r w:rsidRPr="00136AA3">
          <w:rPr>
            <w:rFonts w:ascii="inherit" w:eastAsia="Times New Roman" w:hAnsi="inherit" w:cs="Times New Roman"/>
            <w:sz w:val="24"/>
            <w:szCs w:val="24"/>
            <w:u w:val="single"/>
            <w:lang w:eastAsia="ru-RU"/>
          </w:rPr>
          <w:t>статьями 9</w:t>
        </w:r>
        <w:proofErr w:type="gramEnd"/>
      </w:hyperlink>
      <w:r w:rsidRPr="00136AA3">
        <w:rPr>
          <w:rFonts w:ascii="inherit" w:eastAsia="Times New Roman" w:hAnsi="inherit" w:cs="Times New Roman"/>
          <w:sz w:val="24"/>
          <w:szCs w:val="24"/>
          <w:lang w:eastAsia="ru-RU"/>
        </w:rPr>
        <w:t> - </w:t>
      </w:r>
      <w:hyperlink r:id="rId73" w:anchor="Par190" w:history="1">
        <w:r w:rsidRPr="00136AA3">
          <w:rPr>
            <w:rFonts w:ascii="inherit" w:eastAsia="Times New Roman" w:hAnsi="inherit" w:cs="Times New Roman"/>
            <w:sz w:val="24"/>
            <w:szCs w:val="24"/>
            <w:u w:val="single"/>
            <w:lang w:eastAsia="ru-RU"/>
          </w:rPr>
          <w:t>11</w:t>
        </w:r>
      </w:hyperlink>
      <w:r w:rsidRPr="00136AA3">
        <w:rPr>
          <w:rFonts w:ascii="inherit" w:eastAsia="Times New Roman" w:hAnsi="inherit" w:cs="Times New Roman"/>
          <w:sz w:val="24"/>
          <w:szCs w:val="24"/>
          <w:lang w:eastAsia="ru-RU"/>
        </w:rPr>
        <w:t>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w:t>
      </w:r>
      <w:hyperlink r:id="rId74" w:history="1">
        <w:r w:rsidRPr="00136AA3">
          <w:rPr>
            <w:rFonts w:ascii="inherit" w:eastAsia="Times New Roman" w:hAnsi="inherit" w:cs="Times New Roman"/>
            <w:sz w:val="24"/>
            <w:szCs w:val="24"/>
            <w:u w:val="single"/>
            <w:lang w:eastAsia="ru-RU"/>
          </w:rPr>
          <w:t>порядке</w:t>
        </w:r>
      </w:hyperlink>
      <w:r w:rsidRPr="00136AA3">
        <w:rPr>
          <w:rFonts w:ascii="inherit" w:eastAsia="Times New Roman" w:hAnsi="inherit" w:cs="Times New Roman"/>
          <w:sz w:val="24"/>
          <w:szCs w:val="24"/>
          <w:lang w:eastAsia="ru-RU"/>
        </w:rPr>
        <w:t>,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(в ред. Федерального </w:t>
      </w:r>
      <w:hyperlink r:id="rId75" w:history="1">
        <w:r w:rsidRPr="00136AA3">
          <w:rPr>
            <w:rFonts w:ascii="inherit" w:eastAsia="Times New Roman" w:hAnsi="inherit" w:cs="Times New Roman"/>
            <w:sz w:val="24"/>
            <w:szCs w:val="24"/>
            <w:u w:val="single"/>
            <w:lang w:eastAsia="ru-RU"/>
          </w:rPr>
          <w:t>закона</w:t>
        </w:r>
      </w:hyperlink>
      <w:r w:rsidRPr="00136AA3">
        <w:rPr>
          <w:rFonts w:ascii="inherit" w:eastAsia="Times New Roman" w:hAnsi="inherit" w:cs="Times New Roman"/>
          <w:sz w:val="24"/>
          <w:szCs w:val="24"/>
          <w:lang w:eastAsia="ru-RU"/>
        </w:rPr>
        <w:t> от 03.12.2012 N 231-ФЗ)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(в ред. Федерального </w:t>
      </w:r>
      <w:hyperlink r:id="rId76" w:history="1">
        <w:r w:rsidRPr="00136AA3">
          <w:rPr>
            <w:rFonts w:ascii="inherit" w:eastAsia="Times New Roman" w:hAnsi="inherit" w:cs="Times New Roman"/>
            <w:sz w:val="24"/>
            <w:szCs w:val="24"/>
            <w:u w:val="single"/>
            <w:lang w:eastAsia="ru-RU"/>
          </w:rPr>
          <w:t>закона</w:t>
        </w:r>
      </w:hyperlink>
      <w:r w:rsidRPr="00136AA3">
        <w:rPr>
          <w:rFonts w:ascii="inherit" w:eastAsia="Times New Roman" w:hAnsi="inherit" w:cs="Times New Roman"/>
          <w:sz w:val="24"/>
          <w:szCs w:val="24"/>
          <w:lang w:eastAsia="ru-RU"/>
        </w:rPr>
        <w:t> от 21.11.2011 N 329-ФЗ)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bookmarkStart w:id="9" w:name="Par215"/>
      <w:bookmarkEnd w:id="9"/>
      <w:r w:rsidRPr="00136AA3">
        <w:rPr>
          <w:rFonts w:ascii="inherit" w:eastAsia="Times New Roman" w:hAnsi="inherit" w:cs="Times New Roman"/>
          <w:sz w:val="24"/>
          <w:szCs w:val="24"/>
          <w:lang w:eastAsia="ru-RU"/>
        </w:rPr>
        <w:t xml:space="preserve">1. </w:t>
      </w:r>
      <w:proofErr w:type="gramStart"/>
      <w:r w:rsidRPr="00136AA3">
        <w:rPr>
          <w:rFonts w:ascii="inherit" w:eastAsia="Times New Roman" w:hAnsi="inherit" w:cs="Times New Roman"/>
          <w:sz w:val="24"/>
          <w:szCs w:val="24"/>
          <w:lang w:eastAsia="ru-RU"/>
        </w:rPr>
        <w:t>Гражданин, замещавший должность государственной или муниципальной службы, включенную в </w:t>
      </w:r>
      <w:hyperlink r:id="rId77" w:history="1">
        <w:r w:rsidRPr="00136AA3">
          <w:rPr>
            <w:rFonts w:ascii="inherit" w:eastAsia="Times New Roman" w:hAnsi="inherit" w:cs="Times New Roman"/>
            <w:sz w:val="24"/>
            <w:szCs w:val="24"/>
            <w:u w:val="single"/>
            <w:lang w:eastAsia="ru-RU"/>
          </w:rPr>
          <w:t>перечень</w:t>
        </w:r>
      </w:hyperlink>
      <w:r w:rsidRPr="00136AA3">
        <w:rPr>
          <w:rFonts w:ascii="inherit" w:eastAsia="Times New Roman" w:hAnsi="inherit" w:cs="Times New Roman"/>
          <w:sz w:val="24"/>
          <w:szCs w:val="24"/>
          <w:lang w:eastAsia="ru-RU"/>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136AA3">
        <w:rPr>
          <w:rFonts w:ascii="inherit" w:eastAsia="Times New Roman" w:hAnsi="inherit" w:cs="Times New Roman"/>
          <w:sz w:val="24"/>
          <w:szCs w:val="24"/>
          <w:lang w:eastAsia="ru-RU"/>
        </w:rPr>
        <w:t xml:space="preserve"> (</w:t>
      </w:r>
      <w:proofErr w:type="gramStart"/>
      <w:r w:rsidRPr="00136AA3">
        <w:rPr>
          <w:rFonts w:ascii="inherit" w:eastAsia="Times New Roman" w:hAnsi="inherit" w:cs="Times New Roman"/>
          <w:sz w:val="24"/>
          <w:szCs w:val="24"/>
          <w:lang w:eastAsia="ru-RU"/>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(часть 1 в ред. Федерального </w:t>
      </w:r>
      <w:hyperlink r:id="rId78" w:history="1">
        <w:r w:rsidRPr="00136AA3">
          <w:rPr>
            <w:rFonts w:ascii="inherit" w:eastAsia="Times New Roman" w:hAnsi="inherit" w:cs="Times New Roman"/>
            <w:sz w:val="24"/>
            <w:szCs w:val="24"/>
            <w:u w:val="single"/>
            <w:lang w:eastAsia="ru-RU"/>
          </w:rPr>
          <w:t>закона</w:t>
        </w:r>
      </w:hyperlink>
      <w:r w:rsidRPr="00136AA3">
        <w:rPr>
          <w:rFonts w:ascii="inherit" w:eastAsia="Times New Roman" w:hAnsi="inherit" w:cs="Times New Roman"/>
          <w:sz w:val="24"/>
          <w:szCs w:val="24"/>
          <w:lang w:eastAsia="ru-RU"/>
        </w:rPr>
        <w:t> от 21.11.2011 N 329-ФЗ)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1.1. </w:t>
      </w:r>
      <w:proofErr w:type="gramStart"/>
      <w:r w:rsidRPr="00136AA3">
        <w:rPr>
          <w:rFonts w:ascii="inherit" w:eastAsia="Times New Roman" w:hAnsi="inherit" w:cs="Times New Roman"/>
          <w:sz w:val="24"/>
          <w:szCs w:val="24"/>
          <w:lang w:eastAsia="ru-RU"/>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sidRPr="00136AA3">
        <w:rPr>
          <w:rFonts w:ascii="inherit" w:eastAsia="Times New Roman" w:hAnsi="inherit" w:cs="Times New Roman"/>
          <w:sz w:val="24"/>
          <w:szCs w:val="24"/>
          <w:lang w:eastAsia="ru-RU"/>
        </w:rPr>
        <w:t xml:space="preserve"> течение одного рабочего дня и уведомить его устно в течение трех рабочих дней.</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(часть 1.1 введена Федеральным </w:t>
      </w:r>
      <w:hyperlink r:id="rId79"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от 21.11.2011 N 329-ФЗ)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bookmarkStart w:id="10" w:name="Par220"/>
      <w:bookmarkEnd w:id="10"/>
      <w:r w:rsidRPr="00136AA3">
        <w:rPr>
          <w:rFonts w:ascii="inherit" w:eastAsia="Times New Roman" w:hAnsi="inherit" w:cs="Times New Roman"/>
          <w:sz w:val="24"/>
          <w:szCs w:val="24"/>
          <w:lang w:eastAsia="ru-RU"/>
        </w:rPr>
        <w:t xml:space="preserve">2. </w:t>
      </w:r>
      <w:proofErr w:type="gramStart"/>
      <w:r w:rsidRPr="00136AA3">
        <w:rPr>
          <w:rFonts w:ascii="inherit" w:eastAsia="Times New Roman" w:hAnsi="inherit" w:cs="Times New Roman"/>
          <w:sz w:val="24"/>
          <w:szCs w:val="24"/>
          <w:lang w:eastAsia="ru-RU"/>
        </w:rPr>
        <w:t xml:space="preserve">Гражданин, замещавший должности государственной или муниципальной </w:t>
      </w:r>
      <w:proofErr w:type="spellStart"/>
      <w:r w:rsidRPr="00136AA3">
        <w:rPr>
          <w:rFonts w:ascii="inherit" w:eastAsia="Times New Roman" w:hAnsi="inherit" w:cs="Times New Roman"/>
          <w:sz w:val="24"/>
          <w:szCs w:val="24"/>
          <w:lang w:eastAsia="ru-RU"/>
        </w:rPr>
        <w:t>службы,</w:t>
      </w:r>
      <w:hyperlink r:id="rId80" w:history="1">
        <w:r w:rsidRPr="00136AA3">
          <w:rPr>
            <w:rFonts w:ascii="inherit" w:eastAsia="Times New Roman" w:hAnsi="inherit" w:cs="Times New Roman"/>
            <w:sz w:val="24"/>
            <w:szCs w:val="24"/>
            <w:u w:val="single"/>
            <w:lang w:eastAsia="ru-RU"/>
          </w:rPr>
          <w:t>перечень</w:t>
        </w:r>
        <w:proofErr w:type="spellEnd"/>
      </w:hyperlink>
      <w:r w:rsidRPr="00136AA3">
        <w:rPr>
          <w:rFonts w:ascii="inherit" w:eastAsia="Times New Roman" w:hAnsi="inherit" w:cs="Times New Roman"/>
          <w:sz w:val="24"/>
          <w:szCs w:val="24"/>
          <w:lang w:eastAsia="ru-RU"/>
        </w:rPr>
        <w:t>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81" w:anchor="Par215" w:history="1">
        <w:r w:rsidRPr="00136AA3">
          <w:rPr>
            <w:rFonts w:ascii="inherit" w:eastAsia="Times New Roman" w:hAnsi="inherit" w:cs="Times New Roman"/>
            <w:sz w:val="24"/>
            <w:szCs w:val="24"/>
            <w:u w:val="single"/>
            <w:lang w:eastAsia="ru-RU"/>
          </w:rPr>
          <w:t>части 1</w:t>
        </w:r>
      </w:hyperlink>
      <w:r w:rsidRPr="00136AA3">
        <w:rPr>
          <w:rFonts w:ascii="inherit" w:eastAsia="Times New Roman" w:hAnsi="inherit" w:cs="Times New Roman"/>
          <w:sz w:val="24"/>
          <w:szCs w:val="24"/>
          <w:lang w:eastAsia="ru-RU"/>
        </w:rPr>
        <w:t> настоящей статьи, сообщать работодателю сведения о последнем месте своей службы.</w:t>
      </w:r>
      <w:proofErr w:type="gramEnd"/>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w:t>
      </w:r>
      <w:proofErr w:type="gramStart"/>
      <w:r w:rsidRPr="00136AA3">
        <w:rPr>
          <w:rFonts w:ascii="inherit" w:eastAsia="Times New Roman" w:hAnsi="inherit" w:cs="Times New Roman"/>
          <w:sz w:val="24"/>
          <w:szCs w:val="24"/>
          <w:lang w:eastAsia="ru-RU"/>
        </w:rPr>
        <w:t>в</w:t>
      </w:r>
      <w:proofErr w:type="gramEnd"/>
      <w:r w:rsidRPr="00136AA3">
        <w:rPr>
          <w:rFonts w:ascii="inherit" w:eastAsia="Times New Roman" w:hAnsi="inherit" w:cs="Times New Roman"/>
          <w:sz w:val="24"/>
          <w:szCs w:val="24"/>
          <w:lang w:eastAsia="ru-RU"/>
        </w:rPr>
        <w:t xml:space="preserve"> ред. Федерального </w:t>
      </w:r>
      <w:hyperlink r:id="rId82" w:history="1">
        <w:r w:rsidRPr="00136AA3">
          <w:rPr>
            <w:rFonts w:ascii="inherit" w:eastAsia="Times New Roman" w:hAnsi="inherit" w:cs="Times New Roman"/>
            <w:sz w:val="24"/>
            <w:szCs w:val="24"/>
            <w:u w:val="single"/>
            <w:lang w:eastAsia="ru-RU"/>
          </w:rPr>
          <w:t>закона</w:t>
        </w:r>
      </w:hyperlink>
      <w:r w:rsidRPr="00136AA3">
        <w:rPr>
          <w:rFonts w:ascii="inherit" w:eastAsia="Times New Roman" w:hAnsi="inherit" w:cs="Times New Roman"/>
          <w:sz w:val="24"/>
          <w:szCs w:val="24"/>
          <w:lang w:eastAsia="ru-RU"/>
        </w:rPr>
        <w:t> от 21.11.2011 N 329-ФЗ)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3. </w:t>
      </w:r>
      <w:proofErr w:type="gramStart"/>
      <w:r w:rsidRPr="00136AA3">
        <w:rPr>
          <w:rFonts w:ascii="inherit" w:eastAsia="Times New Roman" w:hAnsi="inherit" w:cs="Times New Roman"/>
          <w:sz w:val="24"/>
          <w:szCs w:val="24"/>
          <w:lang w:eastAsia="ru-RU"/>
        </w:rPr>
        <w:t xml:space="preserve">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w:t>
      </w:r>
      <w:r w:rsidRPr="00136AA3">
        <w:rPr>
          <w:rFonts w:ascii="inherit" w:eastAsia="Times New Roman" w:hAnsi="inherit" w:cs="Times New Roman"/>
          <w:sz w:val="24"/>
          <w:szCs w:val="24"/>
          <w:lang w:eastAsia="ru-RU"/>
        </w:rPr>
        <w:lastRenderedPageBreak/>
        <w:t>требования, предусмотренного </w:t>
      </w:r>
      <w:hyperlink r:id="rId83" w:anchor="Par220" w:history="1">
        <w:r w:rsidRPr="00136AA3">
          <w:rPr>
            <w:rFonts w:ascii="inherit" w:eastAsia="Times New Roman" w:hAnsi="inherit" w:cs="Times New Roman"/>
            <w:sz w:val="24"/>
            <w:szCs w:val="24"/>
            <w:u w:val="single"/>
            <w:lang w:eastAsia="ru-RU"/>
          </w:rPr>
          <w:t>частью 2</w:t>
        </w:r>
      </w:hyperlink>
      <w:r w:rsidRPr="00136AA3">
        <w:rPr>
          <w:rFonts w:ascii="inherit" w:eastAsia="Times New Roman" w:hAnsi="inherit" w:cs="Times New Roman"/>
          <w:sz w:val="24"/>
          <w:szCs w:val="24"/>
          <w:lang w:eastAsia="ru-RU"/>
        </w:rPr>
        <w:t> настоящей статьи, влечет прекращение трудового или гражданско-правового договора на выполнение работ (оказание услуг), указанного в</w:t>
      </w:r>
      <w:proofErr w:type="gramEnd"/>
      <w:r w:rsidRPr="00136AA3">
        <w:rPr>
          <w:rFonts w:ascii="inherit" w:eastAsia="Times New Roman" w:hAnsi="inherit" w:cs="Times New Roman"/>
          <w:sz w:val="24"/>
          <w:szCs w:val="24"/>
          <w:lang w:eastAsia="ru-RU"/>
        </w:rPr>
        <w:t> </w:t>
      </w:r>
      <w:hyperlink r:id="rId84" w:anchor="Par215" w:history="1">
        <w:r w:rsidRPr="00136AA3">
          <w:rPr>
            <w:rFonts w:ascii="inherit" w:eastAsia="Times New Roman" w:hAnsi="inherit" w:cs="Times New Roman"/>
            <w:sz w:val="24"/>
            <w:szCs w:val="24"/>
            <w:u w:val="single"/>
            <w:lang w:eastAsia="ru-RU"/>
          </w:rPr>
          <w:t>части 1</w:t>
        </w:r>
      </w:hyperlink>
      <w:r w:rsidRPr="00136AA3">
        <w:rPr>
          <w:rFonts w:ascii="inherit" w:eastAsia="Times New Roman" w:hAnsi="inherit" w:cs="Times New Roman"/>
          <w:sz w:val="24"/>
          <w:szCs w:val="24"/>
          <w:lang w:eastAsia="ru-RU"/>
        </w:rPr>
        <w:t> настоящей статьи, заключенного с указанным гражданином.</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(в ред. Федерального </w:t>
      </w:r>
      <w:hyperlink r:id="rId85" w:history="1">
        <w:r w:rsidRPr="00136AA3">
          <w:rPr>
            <w:rFonts w:ascii="inherit" w:eastAsia="Times New Roman" w:hAnsi="inherit" w:cs="Times New Roman"/>
            <w:sz w:val="24"/>
            <w:szCs w:val="24"/>
            <w:u w:val="single"/>
            <w:lang w:eastAsia="ru-RU"/>
          </w:rPr>
          <w:t>закона</w:t>
        </w:r>
      </w:hyperlink>
      <w:r w:rsidRPr="00136AA3">
        <w:rPr>
          <w:rFonts w:ascii="inherit" w:eastAsia="Times New Roman" w:hAnsi="inherit" w:cs="Times New Roman"/>
          <w:sz w:val="24"/>
          <w:szCs w:val="24"/>
          <w:lang w:eastAsia="ru-RU"/>
        </w:rPr>
        <w:t> от 21.11.2011 N 329-ФЗ)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bookmarkStart w:id="11" w:name="Par226"/>
      <w:bookmarkEnd w:id="11"/>
      <w:r w:rsidRPr="00136AA3">
        <w:rPr>
          <w:rFonts w:ascii="inherit" w:eastAsia="Times New Roman" w:hAnsi="inherit" w:cs="Times New Roman"/>
          <w:sz w:val="24"/>
          <w:szCs w:val="24"/>
          <w:lang w:eastAsia="ru-RU"/>
        </w:rPr>
        <w:t xml:space="preserve">4. </w:t>
      </w:r>
      <w:proofErr w:type="gramStart"/>
      <w:r w:rsidRPr="00136AA3">
        <w:rPr>
          <w:rFonts w:ascii="inherit" w:eastAsia="Times New Roman" w:hAnsi="inherit" w:cs="Times New Roman"/>
          <w:sz w:val="24"/>
          <w:szCs w:val="24"/>
          <w:lang w:eastAsia="ru-RU"/>
        </w:rPr>
        <w:t>Работодатель при заключении трудового или гражданско-правового договора на выполнение работ (оказание услуг), указанного в </w:t>
      </w:r>
      <w:hyperlink r:id="rId86" w:anchor="Par215" w:history="1">
        <w:r w:rsidRPr="00136AA3">
          <w:rPr>
            <w:rFonts w:ascii="inherit" w:eastAsia="Times New Roman" w:hAnsi="inherit" w:cs="Times New Roman"/>
            <w:sz w:val="24"/>
            <w:szCs w:val="24"/>
            <w:u w:val="single"/>
            <w:lang w:eastAsia="ru-RU"/>
          </w:rPr>
          <w:t>части 1</w:t>
        </w:r>
      </w:hyperlink>
      <w:r w:rsidRPr="00136AA3">
        <w:rPr>
          <w:rFonts w:ascii="inherit" w:eastAsia="Times New Roman" w:hAnsi="inherit" w:cs="Times New Roman"/>
          <w:sz w:val="24"/>
          <w:szCs w:val="24"/>
          <w:lang w:eastAsia="ru-RU"/>
        </w:rPr>
        <w:t> настоящей статьи, с гражданином, замещавшим должности государственной или муниципальной службы, </w:t>
      </w:r>
      <w:hyperlink r:id="rId87" w:history="1">
        <w:r w:rsidRPr="00136AA3">
          <w:rPr>
            <w:rFonts w:ascii="inherit" w:eastAsia="Times New Roman" w:hAnsi="inherit" w:cs="Times New Roman"/>
            <w:sz w:val="24"/>
            <w:szCs w:val="24"/>
            <w:u w:val="single"/>
            <w:lang w:eastAsia="ru-RU"/>
          </w:rPr>
          <w:t>перечень</w:t>
        </w:r>
      </w:hyperlink>
      <w:r w:rsidRPr="00136AA3">
        <w:rPr>
          <w:rFonts w:ascii="inherit" w:eastAsia="Times New Roman" w:hAnsi="inherit" w:cs="Times New Roman"/>
          <w:sz w:val="24"/>
          <w:szCs w:val="24"/>
          <w:lang w:eastAsia="ru-RU"/>
        </w:rPr>
        <w:t>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136AA3">
        <w:rPr>
          <w:rFonts w:ascii="inherit" w:eastAsia="Times New Roman" w:hAnsi="inherit" w:cs="Times New Roman"/>
          <w:sz w:val="24"/>
          <w:szCs w:val="24"/>
          <w:lang w:eastAsia="ru-RU"/>
        </w:rPr>
        <w:t xml:space="preserve"> муниципального служащего по последнему месту его службы в </w:t>
      </w:r>
      <w:hyperlink r:id="rId88" w:history="1">
        <w:r w:rsidRPr="00136AA3">
          <w:rPr>
            <w:rFonts w:ascii="inherit" w:eastAsia="Times New Roman" w:hAnsi="inherit" w:cs="Times New Roman"/>
            <w:sz w:val="24"/>
            <w:szCs w:val="24"/>
            <w:u w:val="single"/>
            <w:lang w:eastAsia="ru-RU"/>
          </w:rPr>
          <w:t>порядке</w:t>
        </w:r>
      </w:hyperlink>
      <w:r w:rsidRPr="00136AA3">
        <w:rPr>
          <w:rFonts w:ascii="inherit" w:eastAsia="Times New Roman" w:hAnsi="inherit" w:cs="Times New Roman"/>
          <w:sz w:val="24"/>
          <w:szCs w:val="24"/>
          <w:lang w:eastAsia="ru-RU"/>
        </w:rPr>
        <w:t>, устанавливаемом нормативными правовыми актами Российской Федерации.</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(в ред. Федерального </w:t>
      </w:r>
      <w:hyperlink r:id="rId89" w:history="1">
        <w:r w:rsidRPr="00136AA3">
          <w:rPr>
            <w:rFonts w:ascii="inherit" w:eastAsia="Times New Roman" w:hAnsi="inherit" w:cs="Times New Roman"/>
            <w:sz w:val="24"/>
            <w:szCs w:val="24"/>
            <w:u w:val="single"/>
            <w:lang w:eastAsia="ru-RU"/>
          </w:rPr>
          <w:t>закона</w:t>
        </w:r>
      </w:hyperlink>
      <w:r w:rsidRPr="00136AA3">
        <w:rPr>
          <w:rFonts w:ascii="inherit" w:eastAsia="Times New Roman" w:hAnsi="inherit" w:cs="Times New Roman"/>
          <w:sz w:val="24"/>
          <w:szCs w:val="24"/>
          <w:lang w:eastAsia="ru-RU"/>
        </w:rPr>
        <w:t> от 21.11.2011 N 329-ФЗ)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5. Неисполнение работодателем обязанности, установленной </w:t>
      </w:r>
      <w:hyperlink r:id="rId90" w:anchor="Par226" w:history="1">
        <w:r w:rsidRPr="00136AA3">
          <w:rPr>
            <w:rFonts w:ascii="inherit" w:eastAsia="Times New Roman" w:hAnsi="inherit" w:cs="Times New Roman"/>
            <w:sz w:val="24"/>
            <w:szCs w:val="24"/>
            <w:u w:val="single"/>
            <w:lang w:eastAsia="ru-RU"/>
          </w:rPr>
          <w:t>частью 4</w:t>
        </w:r>
      </w:hyperlink>
      <w:r w:rsidRPr="00136AA3">
        <w:rPr>
          <w:rFonts w:ascii="inherit" w:eastAsia="Times New Roman" w:hAnsi="inherit" w:cs="Times New Roman"/>
          <w:sz w:val="24"/>
          <w:szCs w:val="24"/>
          <w:lang w:eastAsia="ru-RU"/>
        </w:rPr>
        <w:t> настоящей статьи, является правонарушением и влечет ответственность в соответствии с </w:t>
      </w:r>
      <w:proofErr w:type="spellStart"/>
      <w:r w:rsidR="004B31C8" w:rsidRPr="00136AA3">
        <w:rPr>
          <w:rFonts w:ascii="inherit" w:eastAsia="Times New Roman" w:hAnsi="inherit" w:cs="Times New Roman"/>
          <w:sz w:val="24"/>
          <w:szCs w:val="24"/>
          <w:lang w:eastAsia="ru-RU"/>
        </w:rPr>
        <w:fldChar w:fldCharType="begin"/>
      </w:r>
      <w:r w:rsidRPr="00136AA3">
        <w:rPr>
          <w:rFonts w:ascii="inherit" w:eastAsia="Times New Roman" w:hAnsi="inherit" w:cs="Times New Roman"/>
          <w:sz w:val="24"/>
          <w:szCs w:val="24"/>
          <w:lang w:eastAsia="ru-RU"/>
        </w:rPr>
        <w:instrText xml:space="preserve"> HYPERLINK "consultantplus://offline/ref=E56910540B0D893499A9480074044FF3FD338A2AD6022B626CC8D305572607C825A38AF3CD5820BCOB34J" </w:instrText>
      </w:r>
      <w:r w:rsidR="004B31C8" w:rsidRPr="00136AA3">
        <w:rPr>
          <w:rFonts w:ascii="inherit" w:eastAsia="Times New Roman" w:hAnsi="inherit" w:cs="Times New Roman"/>
          <w:sz w:val="24"/>
          <w:szCs w:val="24"/>
          <w:lang w:eastAsia="ru-RU"/>
        </w:rPr>
        <w:fldChar w:fldCharType="separate"/>
      </w:r>
      <w:r w:rsidRPr="00136AA3">
        <w:rPr>
          <w:rFonts w:ascii="inherit" w:eastAsia="Times New Roman" w:hAnsi="inherit" w:cs="Times New Roman"/>
          <w:sz w:val="24"/>
          <w:szCs w:val="24"/>
          <w:u w:val="single"/>
          <w:lang w:eastAsia="ru-RU"/>
        </w:rPr>
        <w:t>законодательством</w:t>
      </w:r>
      <w:r w:rsidR="004B31C8" w:rsidRPr="00136AA3">
        <w:rPr>
          <w:rFonts w:ascii="inherit" w:eastAsia="Times New Roman" w:hAnsi="inherit" w:cs="Times New Roman"/>
          <w:sz w:val="24"/>
          <w:szCs w:val="24"/>
          <w:lang w:eastAsia="ru-RU"/>
        </w:rPr>
        <w:fldChar w:fldCharType="end"/>
      </w:r>
      <w:r w:rsidRPr="00136AA3">
        <w:rPr>
          <w:rFonts w:ascii="inherit" w:eastAsia="Times New Roman" w:hAnsi="inherit" w:cs="Times New Roman"/>
          <w:sz w:val="24"/>
          <w:szCs w:val="24"/>
          <w:lang w:eastAsia="ru-RU"/>
        </w:rPr>
        <w:t>Российской</w:t>
      </w:r>
      <w:proofErr w:type="spellEnd"/>
      <w:r w:rsidRPr="00136AA3">
        <w:rPr>
          <w:rFonts w:ascii="inherit" w:eastAsia="Times New Roman" w:hAnsi="inherit" w:cs="Times New Roman"/>
          <w:sz w:val="24"/>
          <w:szCs w:val="24"/>
          <w:lang w:eastAsia="ru-RU"/>
        </w:rPr>
        <w:t xml:space="preserve"> Федерации.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6. </w:t>
      </w:r>
      <w:proofErr w:type="gramStart"/>
      <w:r w:rsidRPr="00136AA3">
        <w:rPr>
          <w:rFonts w:ascii="inherit" w:eastAsia="Times New Roman" w:hAnsi="inherit" w:cs="Times New Roman"/>
          <w:sz w:val="24"/>
          <w:szCs w:val="24"/>
          <w:lang w:eastAsia="ru-RU"/>
        </w:rPr>
        <w:t>Проверка соблюдения гражданином, указанным в </w:t>
      </w:r>
      <w:hyperlink r:id="rId91" w:anchor="Par215" w:history="1">
        <w:r w:rsidRPr="00136AA3">
          <w:rPr>
            <w:rFonts w:ascii="inherit" w:eastAsia="Times New Roman" w:hAnsi="inherit" w:cs="Times New Roman"/>
            <w:sz w:val="24"/>
            <w:szCs w:val="24"/>
            <w:u w:val="single"/>
            <w:lang w:eastAsia="ru-RU"/>
          </w:rPr>
          <w:t>части 1</w:t>
        </w:r>
      </w:hyperlink>
      <w:r w:rsidRPr="00136AA3">
        <w:rPr>
          <w:rFonts w:ascii="inherit" w:eastAsia="Times New Roman" w:hAnsi="inherit" w:cs="Times New Roman"/>
          <w:sz w:val="24"/>
          <w:szCs w:val="24"/>
          <w:lang w:eastAsia="ru-RU"/>
        </w:rPr>
        <w:t>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136AA3">
        <w:rPr>
          <w:rFonts w:ascii="inherit" w:eastAsia="Times New Roman" w:hAnsi="inherit" w:cs="Times New Roman"/>
          <w:sz w:val="24"/>
          <w:szCs w:val="24"/>
          <w:lang w:eastAsia="ru-RU"/>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(часть 6 введена Федеральным </w:t>
      </w:r>
      <w:hyperlink r:id="rId92"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от 21.11.2011 N 329-ФЗ)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Статья 12.1. </w:t>
      </w:r>
      <w:proofErr w:type="gramStart"/>
      <w:r w:rsidRPr="00136AA3">
        <w:rPr>
          <w:rFonts w:ascii="inherit" w:eastAsia="Times New Roman" w:hAnsi="inherit" w:cs="Times New Roman"/>
          <w:sz w:val="24"/>
          <w:szCs w:val="24"/>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w:t>
      </w:r>
      <w:proofErr w:type="gramStart"/>
      <w:r w:rsidRPr="00136AA3">
        <w:rPr>
          <w:rFonts w:ascii="inherit" w:eastAsia="Times New Roman" w:hAnsi="inherit" w:cs="Times New Roman"/>
          <w:sz w:val="24"/>
          <w:szCs w:val="24"/>
          <w:lang w:eastAsia="ru-RU"/>
        </w:rPr>
        <w:t>введена</w:t>
      </w:r>
      <w:proofErr w:type="gramEnd"/>
      <w:r w:rsidRPr="00136AA3">
        <w:rPr>
          <w:rFonts w:ascii="inherit" w:eastAsia="Times New Roman" w:hAnsi="inherit" w:cs="Times New Roman"/>
          <w:sz w:val="24"/>
          <w:szCs w:val="24"/>
          <w:lang w:eastAsia="ru-RU"/>
        </w:rPr>
        <w:t xml:space="preserve"> Федеральным </w:t>
      </w:r>
      <w:hyperlink r:id="rId93"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от 21.11.2011 N 329-ФЗ)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bookmarkStart w:id="12" w:name="Par237"/>
      <w:bookmarkEnd w:id="12"/>
      <w:r w:rsidRPr="00136AA3">
        <w:rPr>
          <w:rFonts w:ascii="inherit" w:eastAsia="Times New Roman" w:hAnsi="inherit" w:cs="Times New Roman"/>
          <w:sz w:val="24"/>
          <w:szCs w:val="24"/>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1) замещать другие должности в органах государственной власти и органах местного самоуправления;</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lastRenderedPageBreak/>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3) заниматься другой оплачиваемой деятельностью, кроме преподавательской, научной и иной творческой деятельности. </w:t>
      </w:r>
      <w:proofErr w:type="gramStart"/>
      <w:r w:rsidRPr="00136AA3">
        <w:rPr>
          <w:rFonts w:ascii="inherit" w:eastAsia="Times New Roman" w:hAnsi="inherit" w:cs="Times New Roman"/>
          <w:sz w:val="24"/>
          <w:szCs w:val="24"/>
          <w:lang w:eastAsia="ru-RU"/>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proofErr w:type="gramStart"/>
      <w:r w:rsidRPr="00136AA3">
        <w:rPr>
          <w:rFonts w:ascii="inherit" w:eastAsia="Times New Roman" w:hAnsi="inherit" w:cs="Times New Roman"/>
          <w:sz w:val="24"/>
          <w:szCs w:val="24"/>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proofErr w:type="gramStart"/>
      <w:r w:rsidRPr="00136AA3">
        <w:rPr>
          <w:rFonts w:ascii="inherit" w:eastAsia="Times New Roman" w:hAnsi="inherit" w:cs="Times New Roman"/>
          <w:sz w:val="24"/>
          <w:szCs w:val="24"/>
          <w:lang w:eastAsia="ru-RU"/>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w:t>
      </w:r>
      <w:r w:rsidRPr="00136AA3">
        <w:rPr>
          <w:rFonts w:ascii="inherit" w:eastAsia="Times New Roman" w:hAnsi="inherit" w:cs="Times New Roman"/>
          <w:sz w:val="24"/>
          <w:szCs w:val="24"/>
          <w:lang w:eastAsia="ru-RU"/>
        </w:rPr>
        <w:lastRenderedPageBreak/>
        <w:t>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w:t>
      </w:r>
      <w:hyperlink r:id="rId94"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к информации ограниченного доступа, ставшие ему известными в связи с выполнением служебных обязанностей.</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bookmarkStart w:id="13" w:name="Par251"/>
      <w:bookmarkEnd w:id="13"/>
      <w:r w:rsidRPr="00136AA3">
        <w:rPr>
          <w:rFonts w:ascii="inherit" w:eastAsia="Times New Roman" w:hAnsi="inherit" w:cs="Times New Roman"/>
          <w:sz w:val="24"/>
          <w:szCs w:val="24"/>
          <w:lang w:eastAsia="ru-RU"/>
        </w:rPr>
        <w:t xml:space="preserve">4. </w:t>
      </w:r>
      <w:proofErr w:type="gramStart"/>
      <w:r w:rsidRPr="00136AA3">
        <w:rPr>
          <w:rFonts w:ascii="inherit" w:eastAsia="Times New Roman" w:hAnsi="inherit" w:cs="Times New Roman"/>
          <w:sz w:val="24"/>
          <w:szCs w:val="24"/>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95" w:history="1">
        <w:r w:rsidRPr="00136AA3">
          <w:rPr>
            <w:rFonts w:ascii="inherit" w:eastAsia="Times New Roman" w:hAnsi="inherit" w:cs="Times New Roman"/>
            <w:sz w:val="24"/>
            <w:szCs w:val="24"/>
            <w:u w:val="single"/>
            <w:lang w:eastAsia="ru-RU"/>
          </w:rPr>
          <w:t>порядке</w:t>
        </w:r>
      </w:hyperlink>
      <w:r w:rsidRPr="00136AA3">
        <w:rPr>
          <w:rFonts w:ascii="inherit" w:eastAsia="Times New Roman" w:hAnsi="inherit" w:cs="Times New Roman"/>
          <w:sz w:val="24"/>
          <w:szCs w:val="24"/>
          <w:lang w:eastAsia="ru-RU"/>
        </w:rPr>
        <w:t>, установленном нормативными правовыми актами Российской Федерации.</w:t>
      </w:r>
      <w:proofErr w:type="gramEnd"/>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5. </w:t>
      </w:r>
      <w:proofErr w:type="gramStart"/>
      <w:r w:rsidRPr="00136AA3">
        <w:rPr>
          <w:rFonts w:ascii="inherit" w:eastAsia="Times New Roman" w:hAnsi="inherit" w:cs="Times New Roman"/>
          <w:sz w:val="24"/>
          <w:szCs w:val="24"/>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r:id="rId96" w:anchor="Par237" w:history="1">
        <w:r w:rsidRPr="00136AA3">
          <w:rPr>
            <w:rFonts w:ascii="inherit" w:eastAsia="Times New Roman" w:hAnsi="inherit" w:cs="Times New Roman"/>
            <w:sz w:val="24"/>
            <w:szCs w:val="24"/>
            <w:u w:val="single"/>
            <w:lang w:eastAsia="ru-RU"/>
          </w:rPr>
          <w:t>частями 1</w:t>
        </w:r>
        <w:proofErr w:type="gramEnd"/>
      </w:hyperlink>
      <w:r w:rsidRPr="00136AA3">
        <w:rPr>
          <w:rFonts w:ascii="inherit" w:eastAsia="Times New Roman" w:hAnsi="inherit" w:cs="Times New Roman"/>
          <w:sz w:val="24"/>
          <w:szCs w:val="24"/>
          <w:lang w:eastAsia="ru-RU"/>
        </w:rPr>
        <w:t> - </w:t>
      </w:r>
      <w:hyperlink r:id="rId97" w:anchor="Par251" w:history="1">
        <w:r w:rsidRPr="00136AA3">
          <w:rPr>
            <w:rFonts w:ascii="inherit" w:eastAsia="Times New Roman" w:hAnsi="inherit" w:cs="Times New Roman"/>
            <w:sz w:val="24"/>
            <w:szCs w:val="24"/>
            <w:u w:val="single"/>
            <w:lang w:eastAsia="ru-RU"/>
          </w:rPr>
          <w:t>4</w:t>
        </w:r>
      </w:hyperlink>
      <w:r w:rsidRPr="00136AA3">
        <w:rPr>
          <w:rFonts w:ascii="inherit" w:eastAsia="Times New Roman" w:hAnsi="inherit" w:cs="Times New Roman"/>
          <w:sz w:val="24"/>
          <w:szCs w:val="24"/>
          <w:lang w:eastAsia="ru-RU"/>
        </w:rPr>
        <w:t>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w:t>
      </w:r>
      <w:proofErr w:type="gramStart"/>
      <w:r w:rsidRPr="00136AA3">
        <w:rPr>
          <w:rFonts w:ascii="inherit" w:eastAsia="Times New Roman" w:hAnsi="inherit" w:cs="Times New Roman"/>
          <w:sz w:val="24"/>
          <w:szCs w:val="24"/>
          <w:lang w:eastAsia="ru-RU"/>
        </w:rPr>
        <w:t>введена</w:t>
      </w:r>
      <w:proofErr w:type="gramEnd"/>
      <w:r w:rsidRPr="00136AA3">
        <w:rPr>
          <w:rFonts w:ascii="inherit" w:eastAsia="Times New Roman" w:hAnsi="inherit" w:cs="Times New Roman"/>
          <w:sz w:val="24"/>
          <w:szCs w:val="24"/>
          <w:lang w:eastAsia="ru-RU"/>
        </w:rPr>
        <w:t xml:space="preserve"> Федеральным </w:t>
      </w:r>
      <w:hyperlink r:id="rId98"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от 21.11.2011 N 329-ФЗ)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proofErr w:type="gramStart"/>
      <w:r w:rsidRPr="00136AA3">
        <w:rPr>
          <w:rFonts w:ascii="inherit" w:eastAsia="Times New Roman" w:hAnsi="inherit" w:cs="Times New Roman"/>
          <w:sz w:val="24"/>
          <w:szCs w:val="24"/>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w:t>
      </w:r>
      <w:proofErr w:type="gramStart"/>
      <w:r w:rsidRPr="00136AA3">
        <w:rPr>
          <w:rFonts w:ascii="inherit" w:eastAsia="Times New Roman" w:hAnsi="inherit" w:cs="Times New Roman"/>
          <w:sz w:val="24"/>
          <w:szCs w:val="24"/>
          <w:lang w:eastAsia="ru-RU"/>
        </w:rPr>
        <w:t>введена</w:t>
      </w:r>
      <w:proofErr w:type="gramEnd"/>
      <w:r w:rsidRPr="00136AA3">
        <w:rPr>
          <w:rFonts w:ascii="inherit" w:eastAsia="Times New Roman" w:hAnsi="inherit" w:cs="Times New Roman"/>
          <w:sz w:val="24"/>
          <w:szCs w:val="24"/>
          <w:lang w:eastAsia="ru-RU"/>
        </w:rPr>
        <w:t xml:space="preserve"> Федеральным </w:t>
      </w:r>
      <w:hyperlink r:id="rId99"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от 21.11.2011 N 329-ФЗ)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bookmarkStart w:id="14" w:name="Par264"/>
    <w:bookmarkEnd w:id="14"/>
    <w:p w:rsidR="002772D8" w:rsidRPr="00136AA3" w:rsidRDefault="004B31C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fldChar w:fldCharType="begin"/>
      </w:r>
      <w:r w:rsidR="002772D8" w:rsidRPr="00136AA3">
        <w:rPr>
          <w:rFonts w:ascii="inherit" w:eastAsia="Times New Roman" w:hAnsi="inherit" w:cs="Times New Roman"/>
          <w:sz w:val="24"/>
          <w:szCs w:val="24"/>
          <w:lang w:eastAsia="ru-RU"/>
        </w:rPr>
        <w:instrText xml:space="preserve"> HYPERLINK "consultantplus://offline/ref=E56910540B0D893499A9480074044FF3FD338526D30B2B626CC8D305572607C825A38AF3CD5C22B9OB30J" </w:instrText>
      </w:r>
      <w:r w:rsidRPr="00136AA3">
        <w:rPr>
          <w:rFonts w:ascii="inherit" w:eastAsia="Times New Roman" w:hAnsi="inherit" w:cs="Times New Roman"/>
          <w:sz w:val="24"/>
          <w:szCs w:val="24"/>
          <w:lang w:eastAsia="ru-RU"/>
        </w:rPr>
        <w:fldChar w:fldCharType="separate"/>
      </w:r>
      <w:proofErr w:type="gramStart"/>
      <w:r w:rsidR="002772D8" w:rsidRPr="00136AA3">
        <w:rPr>
          <w:rFonts w:ascii="inherit" w:eastAsia="Times New Roman" w:hAnsi="inherit" w:cs="Times New Roman"/>
          <w:sz w:val="24"/>
          <w:szCs w:val="24"/>
          <w:u w:val="single"/>
          <w:lang w:eastAsia="ru-RU"/>
        </w:rPr>
        <w:t>1</w:t>
      </w:r>
      <w:r w:rsidRPr="00136AA3">
        <w:rPr>
          <w:rFonts w:ascii="inherit" w:eastAsia="Times New Roman" w:hAnsi="inherit" w:cs="Times New Roman"/>
          <w:sz w:val="24"/>
          <w:szCs w:val="24"/>
          <w:lang w:eastAsia="ru-RU"/>
        </w:rPr>
        <w:fldChar w:fldCharType="end"/>
      </w:r>
      <w:r w:rsidR="002772D8" w:rsidRPr="00136AA3">
        <w:rPr>
          <w:rFonts w:ascii="inherit" w:eastAsia="Times New Roman" w:hAnsi="inherit" w:cs="Times New Roman"/>
          <w:sz w:val="24"/>
          <w:szCs w:val="24"/>
          <w:lang w:eastAsia="ru-RU"/>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w:t>
      </w:r>
      <w:proofErr w:type="gramEnd"/>
      <w:r w:rsidR="002772D8" w:rsidRPr="00136AA3">
        <w:rPr>
          <w:rFonts w:ascii="inherit" w:eastAsia="Times New Roman" w:hAnsi="inherit" w:cs="Times New Roman"/>
          <w:sz w:val="24"/>
          <w:szCs w:val="24"/>
          <w:lang w:eastAsia="ru-RU"/>
        </w:rPr>
        <w:t xml:space="preserve"> </w:t>
      </w:r>
      <w:proofErr w:type="gramStart"/>
      <w:r w:rsidR="002772D8" w:rsidRPr="00136AA3">
        <w:rPr>
          <w:rFonts w:ascii="inherit" w:eastAsia="Times New Roman" w:hAnsi="inherit" w:cs="Times New Roman"/>
          <w:sz w:val="24"/>
          <w:szCs w:val="24"/>
          <w:lang w:eastAsia="ru-RU"/>
        </w:rPr>
        <w:t xml:space="preserve">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w:t>
      </w:r>
      <w:r w:rsidR="002772D8" w:rsidRPr="00136AA3">
        <w:rPr>
          <w:rFonts w:ascii="inherit" w:eastAsia="Times New Roman" w:hAnsi="inherit" w:cs="Times New Roman"/>
          <w:sz w:val="24"/>
          <w:szCs w:val="24"/>
          <w:lang w:eastAsia="ru-RU"/>
        </w:rPr>
        <w:lastRenderedPageBreak/>
        <w:t>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2. Требования </w:t>
      </w:r>
      <w:hyperlink r:id="rId100" w:anchor="Par264" w:history="1">
        <w:r w:rsidRPr="00136AA3">
          <w:rPr>
            <w:rFonts w:ascii="inherit" w:eastAsia="Times New Roman" w:hAnsi="inherit" w:cs="Times New Roman"/>
            <w:sz w:val="24"/>
            <w:szCs w:val="24"/>
            <w:u w:val="single"/>
            <w:lang w:eastAsia="ru-RU"/>
          </w:rPr>
          <w:t>части 1</w:t>
        </w:r>
      </w:hyperlink>
      <w:r w:rsidRPr="00136AA3">
        <w:rPr>
          <w:rFonts w:ascii="inherit" w:eastAsia="Times New Roman" w:hAnsi="inherit" w:cs="Times New Roman"/>
          <w:sz w:val="24"/>
          <w:szCs w:val="24"/>
          <w:lang w:eastAsia="ru-RU"/>
        </w:rPr>
        <w:t>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w:t>
      </w:r>
      <w:proofErr w:type="gramStart"/>
      <w:r w:rsidRPr="00136AA3">
        <w:rPr>
          <w:rFonts w:ascii="inherit" w:eastAsia="Times New Roman" w:hAnsi="inherit" w:cs="Times New Roman"/>
          <w:sz w:val="24"/>
          <w:szCs w:val="24"/>
          <w:lang w:eastAsia="ru-RU"/>
        </w:rPr>
        <w:t>ч</w:t>
      </w:r>
      <w:proofErr w:type="gramEnd"/>
      <w:r w:rsidRPr="00136AA3">
        <w:rPr>
          <w:rFonts w:ascii="inherit" w:eastAsia="Times New Roman" w:hAnsi="inherit" w:cs="Times New Roman"/>
          <w:sz w:val="24"/>
          <w:szCs w:val="24"/>
          <w:lang w:eastAsia="ru-RU"/>
        </w:rPr>
        <w:t>асть 2 введена Федеральным </w:t>
      </w:r>
      <w:hyperlink r:id="rId101"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от 03.12.2012 N 231-ФЗ)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w:t>
      </w:r>
      <w:proofErr w:type="gramStart"/>
      <w:r w:rsidRPr="00136AA3">
        <w:rPr>
          <w:rFonts w:ascii="inherit" w:eastAsia="Times New Roman" w:hAnsi="inherit" w:cs="Times New Roman"/>
          <w:sz w:val="24"/>
          <w:szCs w:val="24"/>
          <w:lang w:eastAsia="ru-RU"/>
        </w:rPr>
        <w:t>введена</w:t>
      </w:r>
      <w:proofErr w:type="gramEnd"/>
      <w:r w:rsidRPr="00136AA3">
        <w:rPr>
          <w:rFonts w:ascii="inherit" w:eastAsia="Times New Roman" w:hAnsi="inherit" w:cs="Times New Roman"/>
          <w:sz w:val="24"/>
          <w:szCs w:val="24"/>
          <w:lang w:eastAsia="ru-RU"/>
        </w:rPr>
        <w:t xml:space="preserve"> Федеральным </w:t>
      </w:r>
      <w:hyperlink r:id="rId102"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от 21.11.2011 N 329-ФЗ)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proofErr w:type="gramStart"/>
      <w:r w:rsidRPr="00136AA3">
        <w:rPr>
          <w:rFonts w:ascii="inherit" w:eastAsia="Times New Roman" w:hAnsi="inherit" w:cs="Times New Roman"/>
          <w:sz w:val="24"/>
          <w:szCs w:val="24"/>
          <w:lang w:eastAsia="ru-RU"/>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sidRPr="00136AA3">
        <w:rPr>
          <w:rFonts w:ascii="inherit" w:eastAsia="Times New Roman" w:hAnsi="inherit" w:cs="Times New Roman"/>
          <w:sz w:val="24"/>
          <w:szCs w:val="24"/>
          <w:lang w:eastAsia="ru-RU"/>
        </w:rP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03" w:history="1">
        <w:r w:rsidRPr="00136AA3">
          <w:rPr>
            <w:rFonts w:ascii="inherit" w:eastAsia="Times New Roman" w:hAnsi="inherit" w:cs="Times New Roman"/>
            <w:sz w:val="24"/>
            <w:szCs w:val="24"/>
            <w:u w:val="single"/>
            <w:lang w:eastAsia="ru-RU"/>
          </w:rPr>
          <w:t>статьями 17</w:t>
        </w:r>
      </w:hyperlink>
      <w:r w:rsidRPr="00136AA3">
        <w:rPr>
          <w:rFonts w:ascii="inherit" w:eastAsia="Times New Roman" w:hAnsi="inherit" w:cs="Times New Roman"/>
          <w:sz w:val="24"/>
          <w:szCs w:val="24"/>
          <w:lang w:eastAsia="ru-RU"/>
        </w:rPr>
        <w:t>, </w:t>
      </w:r>
      <w:hyperlink r:id="rId104" w:history="1">
        <w:r w:rsidRPr="00136AA3">
          <w:rPr>
            <w:rFonts w:ascii="inherit" w:eastAsia="Times New Roman" w:hAnsi="inherit" w:cs="Times New Roman"/>
            <w:sz w:val="24"/>
            <w:szCs w:val="24"/>
            <w:u w:val="single"/>
            <w:lang w:eastAsia="ru-RU"/>
          </w:rPr>
          <w:t>18</w:t>
        </w:r>
      </w:hyperlink>
      <w:r w:rsidRPr="00136AA3">
        <w:rPr>
          <w:rFonts w:ascii="inherit" w:eastAsia="Times New Roman" w:hAnsi="inherit" w:cs="Times New Roman"/>
          <w:sz w:val="24"/>
          <w:szCs w:val="24"/>
          <w:lang w:eastAsia="ru-RU"/>
        </w:rPr>
        <w:t> и </w:t>
      </w:r>
      <w:hyperlink r:id="rId105" w:history="1">
        <w:r w:rsidRPr="00136AA3">
          <w:rPr>
            <w:rFonts w:ascii="inherit" w:eastAsia="Times New Roman" w:hAnsi="inherit" w:cs="Times New Roman"/>
            <w:sz w:val="24"/>
            <w:szCs w:val="24"/>
            <w:u w:val="single"/>
            <w:lang w:eastAsia="ru-RU"/>
          </w:rPr>
          <w:t>20</w:t>
        </w:r>
      </w:hyperlink>
      <w:r w:rsidRPr="00136AA3">
        <w:rPr>
          <w:rFonts w:ascii="inherit" w:eastAsia="Times New Roman" w:hAnsi="inherit" w:cs="Times New Roman"/>
          <w:sz w:val="24"/>
          <w:szCs w:val="24"/>
          <w:lang w:eastAsia="ru-RU"/>
        </w:rPr>
        <w:t> Федерального закона от 27 июля 2004 года N 79-ФЗ "О государственной гражданской службе Российской Федерации".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Статья 12.5. Установление иных запретов, ограничений, обязательств и правил служебного поведения</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w:t>
      </w:r>
      <w:proofErr w:type="gramStart"/>
      <w:r w:rsidRPr="00136AA3">
        <w:rPr>
          <w:rFonts w:ascii="inherit" w:eastAsia="Times New Roman" w:hAnsi="inherit" w:cs="Times New Roman"/>
          <w:sz w:val="24"/>
          <w:szCs w:val="24"/>
          <w:lang w:eastAsia="ru-RU"/>
        </w:rPr>
        <w:t>введена</w:t>
      </w:r>
      <w:proofErr w:type="gramEnd"/>
      <w:r w:rsidRPr="00136AA3">
        <w:rPr>
          <w:rFonts w:ascii="inherit" w:eastAsia="Times New Roman" w:hAnsi="inherit" w:cs="Times New Roman"/>
          <w:sz w:val="24"/>
          <w:szCs w:val="24"/>
          <w:lang w:eastAsia="ru-RU"/>
        </w:rPr>
        <w:t xml:space="preserve"> Федеральным </w:t>
      </w:r>
      <w:hyperlink r:id="rId106"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от 21.11.2011 N 329-ФЗ)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bookmarkStart w:id="15" w:name="Par278"/>
    <w:bookmarkEnd w:id="15"/>
    <w:p w:rsidR="002772D8" w:rsidRPr="00136AA3" w:rsidRDefault="004B31C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fldChar w:fldCharType="begin"/>
      </w:r>
      <w:r w:rsidR="002772D8" w:rsidRPr="00136AA3">
        <w:rPr>
          <w:rFonts w:ascii="inherit" w:eastAsia="Times New Roman" w:hAnsi="inherit" w:cs="Times New Roman"/>
          <w:sz w:val="24"/>
          <w:szCs w:val="24"/>
          <w:lang w:eastAsia="ru-RU"/>
        </w:rPr>
        <w:instrText xml:space="preserve"> HYPERLINK "consultantplus://offline/ref=E56910540B0D893499A9480074044FF3FD338526D30B2B626CC8D305572607C825A38AF3CD5C22B8OB36J" </w:instrText>
      </w:r>
      <w:r w:rsidRPr="00136AA3">
        <w:rPr>
          <w:rFonts w:ascii="inherit" w:eastAsia="Times New Roman" w:hAnsi="inherit" w:cs="Times New Roman"/>
          <w:sz w:val="24"/>
          <w:szCs w:val="24"/>
          <w:lang w:eastAsia="ru-RU"/>
        </w:rPr>
        <w:fldChar w:fldCharType="separate"/>
      </w:r>
      <w:proofErr w:type="gramStart"/>
      <w:r w:rsidR="002772D8" w:rsidRPr="00136AA3">
        <w:rPr>
          <w:rFonts w:ascii="inherit" w:eastAsia="Times New Roman" w:hAnsi="inherit" w:cs="Times New Roman"/>
          <w:sz w:val="24"/>
          <w:szCs w:val="24"/>
          <w:u w:val="single"/>
          <w:lang w:eastAsia="ru-RU"/>
        </w:rPr>
        <w:t>1</w:t>
      </w:r>
      <w:r w:rsidRPr="00136AA3">
        <w:rPr>
          <w:rFonts w:ascii="inherit" w:eastAsia="Times New Roman" w:hAnsi="inherit" w:cs="Times New Roman"/>
          <w:sz w:val="24"/>
          <w:szCs w:val="24"/>
          <w:lang w:eastAsia="ru-RU"/>
        </w:rPr>
        <w:fldChar w:fldCharType="end"/>
      </w:r>
      <w:r w:rsidR="002772D8" w:rsidRPr="00136AA3">
        <w:rPr>
          <w:rFonts w:ascii="inherit" w:eastAsia="Times New Roman" w:hAnsi="inherit" w:cs="Times New Roman"/>
          <w:sz w:val="24"/>
          <w:szCs w:val="24"/>
          <w:lang w:eastAsia="ru-RU"/>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w:t>
      </w:r>
      <w:proofErr w:type="gramEnd"/>
      <w:r w:rsidR="002772D8" w:rsidRPr="00136AA3">
        <w:rPr>
          <w:rFonts w:ascii="inherit" w:eastAsia="Times New Roman" w:hAnsi="inherit" w:cs="Times New Roman"/>
          <w:sz w:val="24"/>
          <w:szCs w:val="24"/>
          <w:lang w:eastAsia="ru-RU"/>
        </w:rPr>
        <w:t xml:space="preserve">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2. Положения </w:t>
      </w:r>
      <w:hyperlink r:id="rId107" w:anchor="Par278" w:history="1">
        <w:r w:rsidRPr="00136AA3">
          <w:rPr>
            <w:rFonts w:ascii="inherit" w:eastAsia="Times New Roman" w:hAnsi="inherit" w:cs="Times New Roman"/>
            <w:sz w:val="24"/>
            <w:szCs w:val="24"/>
            <w:u w:val="single"/>
            <w:lang w:eastAsia="ru-RU"/>
          </w:rPr>
          <w:t>части 1</w:t>
        </w:r>
      </w:hyperlink>
      <w:r w:rsidRPr="00136AA3">
        <w:rPr>
          <w:rFonts w:ascii="inherit" w:eastAsia="Times New Roman" w:hAnsi="inherit" w:cs="Times New Roman"/>
          <w:sz w:val="24"/>
          <w:szCs w:val="24"/>
          <w:lang w:eastAsia="ru-RU"/>
        </w:rPr>
        <w:t>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2772D8" w:rsidRPr="00136AA3" w:rsidRDefault="002772D8" w:rsidP="002772D8">
      <w:pPr>
        <w:shd w:val="clear" w:color="auto" w:fill="FFFFFF"/>
        <w:spacing w:after="0" w:line="240" w:lineRule="auto"/>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w:t>
      </w:r>
      <w:proofErr w:type="gramStart"/>
      <w:r w:rsidRPr="00136AA3">
        <w:rPr>
          <w:rFonts w:ascii="inherit" w:eastAsia="Times New Roman" w:hAnsi="inherit" w:cs="Times New Roman"/>
          <w:sz w:val="24"/>
          <w:szCs w:val="24"/>
          <w:lang w:eastAsia="ru-RU"/>
        </w:rPr>
        <w:t>ч</w:t>
      </w:r>
      <w:proofErr w:type="gramEnd"/>
      <w:r w:rsidRPr="00136AA3">
        <w:rPr>
          <w:rFonts w:ascii="inherit" w:eastAsia="Times New Roman" w:hAnsi="inherit" w:cs="Times New Roman"/>
          <w:sz w:val="24"/>
          <w:szCs w:val="24"/>
          <w:lang w:eastAsia="ru-RU"/>
        </w:rPr>
        <w:t>асть 2 введена Федеральным </w:t>
      </w:r>
      <w:hyperlink r:id="rId108"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от 03.12.2012 N 231-ФЗ)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Статья 13. Ответственность физических лиц за коррупционные правонарушения</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lastRenderedPageBreak/>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2. Физическое лицо, совершившее коррупционное правонарушение, по решению суда может быть лишено в соответствии с </w:t>
      </w:r>
      <w:hyperlink r:id="rId109" w:history="1">
        <w:r w:rsidRPr="00136AA3">
          <w:rPr>
            <w:rFonts w:ascii="inherit" w:eastAsia="Times New Roman" w:hAnsi="inherit" w:cs="Times New Roman"/>
            <w:sz w:val="24"/>
            <w:szCs w:val="24"/>
            <w:u w:val="single"/>
            <w:lang w:eastAsia="ru-RU"/>
          </w:rPr>
          <w:t>законодательством</w:t>
        </w:r>
      </w:hyperlink>
      <w:r w:rsidRPr="00136AA3">
        <w:rPr>
          <w:rFonts w:ascii="inherit" w:eastAsia="Times New Roman" w:hAnsi="inherit" w:cs="Times New Roman"/>
          <w:sz w:val="24"/>
          <w:szCs w:val="24"/>
          <w:lang w:eastAsia="ru-RU"/>
        </w:rPr>
        <w:t> Российской Федерации права занимать определенные должности государственной и муниципальной службы.</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w:t>
      </w:r>
      <w:proofErr w:type="gramStart"/>
      <w:r w:rsidRPr="00136AA3">
        <w:rPr>
          <w:rFonts w:ascii="inherit" w:eastAsia="Times New Roman" w:hAnsi="inherit" w:cs="Times New Roman"/>
          <w:sz w:val="24"/>
          <w:szCs w:val="24"/>
          <w:lang w:eastAsia="ru-RU"/>
        </w:rPr>
        <w:t>введена</w:t>
      </w:r>
      <w:proofErr w:type="gramEnd"/>
      <w:r w:rsidRPr="00136AA3">
        <w:rPr>
          <w:rFonts w:ascii="inherit" w:eastAsia="Times New Roman" w:hAnsi="inherit" w:cs="Times New Roman"/>
          <w:sz w:val="24"/>
          <w:szCs w:val="24"/>
          <w:lang w:eastAsia="ru-RU"/>
        </w:rPr>
        <w:t xml:space="preserve"> Федеральным </w:t>
      </w:r>
      <w:hyperlink r:id="rId110"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от 21.11.2011 N 329-ФЗ)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proofErr w:type="gramStart"/>
      <w:r w:rsidRPr="00136AA3">
        <w:rPr>
          <w:rFonts w:ascii="inherit" w:eastAsia="Times New Roman" w:hAnsi="inherit" w:cs="Times New Roman"/>
          <w:sz w:val="24"/>
          <w:szCs w:val="24"/>
          <w:lang w:eastAsia="ru-RU"/>
        </w:rPr>
        <w:t>1) непринятия лицом мер по предотвращению и (или) урегулированию конфликта интересов, стороной которого оно является;</w:t>
      </w:r>
      <w:proofErr w:type="gramEnd"/>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4) осуществления лицом предпринимательской деятельности;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xml:space="preserve">2. </w:t>
      </w:r>
      <w:proofErr w:type="gramStart"/>
      <w:r w:rsidRPr="00136AA3">
        <w:rPr>
          <w:rFonts w:ascii="inherit" w:eastAsia="Times New Roman" w:hAnsi="inherit" w:cs="Times New Roman"/>
          <w:sz w:val="24"/>
          <w:szCs w:val="24"/>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136AA3">
        <w:rPr>
          <w:rFonts w:ascii="inherit" w:eastAsia="Times New Roman" w:hAnsi="inherit" w:cs="Times New Roman"/>
          <w:sz w:val="24"/>
          <w:szCs w:val="24"/>
          <w:lang w:eastAsia="ru-RU"/>
        </w:rPr>
        <w:t xml:space="preserve"> по предотвращению и (или) урегулированию конфликта интересов, стороной которого является подчиненное ему лицо.</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w:t>
      </w:r>
      <w:proofErr w:type="gramStart"/>
      <w:r w:rsidRPr="00136AA3">
        <w:rPr>
          <w:rFonts w:ascii="inherit" w:eastAsia="Times New Roman" w:hAnsi="inherit" w:cs="Times New Roman"/>
          <w:sz w:val="24"/>
          <w:szCs w:val="24"/>
          <w:lang w:eastAsia="ru-RU"/>
        </w:rPr>
        <w:t>введена</w:t>
      </w:r>
      <w:proofErr w:type="gramEnd"/>
      <w:r w:rsidRPr="00136AA3">
        <w:rPr>
          <w:rFonts w:ascii="inherit" w:eastAsia="Times New Roman" w:hAnsi="inherit" w:cs="Times New Roman"/>
          <w:sz w:val="24"/>
          <w:szCs w:val="24"/>
          <w:lang w:eastAsia="ru-RU"/>
        </w:rPr>
        <w:t xml:space="preserve"> Федеральным </w:t>
      </w:r>
      <w:hyperlink r:id="rId111"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от 03.12.2012 N 231-ФЗ)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proofErr w:type="gramStart"/>
      <w:r w:rsidRPr="00136AA3">
        <w:rPr>
          <w:rFonts w:ascii="inherit" w:eastAsia="Times New Roman" w:hAnsi="inherit" w:cs="Times New Roman"/>
          <w:sz w:val="24"/>
          <w:szCs w:val="24"/>
          <w:lang w:eastAsia="ru-RU"/>
        </w:rPr>
        <w:lastRenderedPageBreak/>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rsidRPr="00136AA3">
        <w:rPr>
          <w:rFonts w:ascii="inherit" w:eastAsia="Times New Roman" w:hAnsi="inherit" w:cs="Times New Roman"/>
          <w:sz w:val="24"/>
          <w:szCs w:val="24"/>
          <w:lang w:eastAsia="ru-RU"/>
        </w:rPr>
        <w:t xml:space="preserve"> связи с утратой доверия в случаях, предусмотренных федеральными законами.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Статья 13.3. Обязанность организаций принимать меры по предупреждению коррупции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w:t>
      </w:r>
      <w:proofErr w:type="gramStart"/>
      <w:r w:rsidRPr="00136AA3">
        <w:rPr>
          <w:rFonts w:ascii="inherit" w:eastAsia="Times New Roman" w:hAnsi="inherit" w:cs="Times New Roman"/>
          <w:sz w:val="24"/>
          <w:szCs w:val="24"/>
          <w:lang w:eastAsia="ru-RU"/>
        </w:rPr>
        <w:t>введена</w:t>
      </w:r>
      <w:proofErr w:type="gramEnd"/>
      <w:r w:rsidRPr="00136AA3">
        <w:rPr>
          <w:rFonts w:ascii="inherit" w:eastAsia="Times New Roman" w:hAnsi="inherit" w:cs="Times New Roman"/>
          <w:sz w:val="24"/>
          <w:szCs w:val="24"/>
          <w:lang w:eastAsia="ru-RU"/>
        </w:rPr>
        <w:t xml:space="preserve"> Федеральным </w:t>
      </w:r>
      <w:hyperlink r:id="rId112" w:history="1">
        <w:r w:rsidRPr="00136AA3">
          <w:rPr>
            <w:rFonts w:ascii="inherit" w:eastAsia="Times New Roman" w:hAnsi="inherit" w:cs="Times New Roman"/>
            <w:sz w:val="24"/>
            <w:szCs w:val="24"/>
            <w:u w:val="single"/>
            <w:lang w:eastAsia="ru-RU"/>
          </w:rPr>
          <w:t>законом</w:t>
        </w:r>
      </w:hyperlink>
      <w:r w:rsidRPr="00136AA3">
        <w:rPr>
          <w:rFonts w:ascii="inherit" w:eastAsia="Times New Roman" w:hAnsi="inherit" w:cs="Times New Roman"/>
          <w:sz w:val="24"/>
          <w:szCs w:val="24"/>
          <w:lang w:eastAsia="ru-RU"/>
        </w:rPr>
        <w:t> от 03.12.2012 N 231-ФЗ)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1. Организации обязаны разрабатывать и принимать меры по предупреждению коррупции.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2. Меры по предупреждению коррупции, принимаемые в организации, могут включать:</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1) определение подразделений или должностных лиц, ответственных за профилактику коррупционных и иных правонарушений;</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2) сотрудничество организации с правоохранительными органами;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3) разработку и внедрение в практику стандартов и процедур, направленных на обеспечение добросовестной работы организации;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4) принятие кодекса этики и служебного поведения работников организации;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5) предотвращение и урегулирование конфликта интересов;</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6) недопущение составления неофициальной отчетности и использования поддельных документов.</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Статья 14. Ответственность юридических лиц за коррупционные правонарушения</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1. В случае</w:t>
      </w:r>
      <w:proofErr w:type="gramStart"/>
      <w:r w:rsidRPr="00136AA3">
        <w:rPr>
          <w:rFonts w:ascii="inherit" w:eastAsia="Times New Roman" w:hAnsi="inherit" w:cs="Times New Roman"/>
          <w:sz w:val="24"/>
          <w:szCs w:val="24"/>
          <w:lang w:eastAsia="ru-RU"/>
        </w:rPr>
        <w:t>,</w:t>
      </w:r>
      <w:proofErr w:type="gramEnd"/>
      <w:r w:rsidRPr="00136AA3">
        <w:rPr>
          <w:rFonts w:ascii="inherit" w:eastAsia="Times New Roman" w:hAnsi="inherit" w:cs="Times New Roman"/>
          <w:sz w:val="24"/>
          <w:szCs w:val="24"/>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13" w:history="1">
        <w:r w:rsidRPr="00136AA3">
          <w:rPr>
            <w:rFonts w:ascii="inherit" w:eastAsia="Times New Roman" w:hAnsi="inherit" w:cs="Times New Roman"/>
            <w:sz w:val="24"/>
            <w:szCs w:val="24"/>
            <w:u w:val="single"/>
            <w:lang w:eastAsia="ru-RU"/>
          </w:rPr>
          <w:t>законодательством</w:t>
        </w:r>
      </w:hyperlink>
      <w:r w:rsidRPr="00136AA3">
        <w:rPr>
          <w:rFonts w:ascii="inherit" w:eastAsia="Times New Roman" w:hAnsi="inherit" w:cs="Times New Roman"/>
          <w:sz w:val="24"/>
          <w:szCs w:val="24"/>
          <w:lang w:eastAsia="ru-RU"/>
        </w:rPr>
        <w:t> Российской Федерации.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3. Положения настоящей статьи распространяются на иностранные юридические лица в случаях, предусмотренных </w:t>
      </w:r>
      <w:hyperlink r:id="rId114" w:history="1">
        <w:r w:rsidRPr="00136AA3">
          <w:rPr>
            <w:rFonts w:ascii="inherit" w:eastAsia="Times New Roman" w:hAnsi="inherit" w:cs="Times New Roman"/>
            <w:sz w:val="24"/>
            <w:szCs w:val="24"/>
            <w:u w:val="single"/>
            <w:lang w:eastAsia="ru-RU"/>
          </w:rPr>
          <w:t>законодательством</w:t>
        </w:r>
      </w:hyperlink>
      <w:r w:rsidRPr="00136AA3">
        <w:rPr>
          <w:rFonts w:ascii="inherit" w:eastAsia="Times New Roman" w:hAnsi="inherit" w:cs="Times New Roman"/>
          <w:sz w:val="24"/>
          <w:szCs w:val="24"/>
          <w:lang w:eastAsia="ru-RU"/>
        </w:rPr>
        <w:t> Российской Федерации.</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p w:rsidR="002772D8" w:rsidRPr="00136AA3" w:rsidRDefault="002772D8" w:rsidP="002772D8">
      <w:pPr>
        <w:shd w:val="clear" w:color="auto" w:fill="FFFFFF"/>
        <w:spacing w:after="0" w:line="240" w:lineRule="auto"/>
        <w:jc w:val="right"/>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Президент</w:t>
      </w:r>
    </w:p>
    <w:p w:rsidR="002772D8" w:rsidRPr="00136AA3" w:rsidRDefault="002772D8" w:rsidP="002772D8">
      <w:pPr>
        <w:shd w:val="clear" w:color="auto" w:fill="FFFFFF"/>
        <w:spacing w:after="0" w:line="240" w:lineRule="auto"/>
        <w:jc w:val="right"/>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Российской Федерации</w:t>
      </w:r>
    </w:p>
    <w:p w:rsidR="002772D8" w:rsidRPr="00136AA3" w:rsidRDefault="002772D8" w:rsidP="002772D8">
      <w:pPr>
        <w:shd w:val="clear" w:color="auto" w:fill="FFFFFF"/>
        <w:spacing w:after="0" w:line="240" w:lineRule="auto"/>
        <w:jc w:val="right"/>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Д.МЕДВЕДЕВ</w:t>
      </w:r>
    </w:p>
    <w:p w:rsidR="002772D8" w:rsidRPr="00136AA3" w:rsidRDefault="002772D8" w:rsidP="002772D8">
      <w:pPr>
        <w:shd w:val="clear" w:color="auto" w:fill="FFFFFF"/>
        <w:spacing w:after="0" w:line="240" w:lineRule="auto"/>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Москва, Кремль</w:t>
      </w:r>
    </w:p>
    <w:p w:rsidR="002772D8" w:rsidRPr="00136AA3" w:rsidRDefault="002772D8" w:rsidP="002772D8">
      <w:pPr>
        <w:shd w:val="clear" w:color="auto" w:fill="FFFFFF"/>
        <w:spacing w:after="0" w:line="240" w:lineRule="auto"/>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25 декабря 2008 года</w:t>
      </w:r>
    </w:p>
    <w:p w:rsidR="002772D8" w:rsidRPr="00136AA3" w:rsidRDefault="002772D8" w:rsidP="002772D8">
      <w:pPr>
        <w:shd w:val="clear" w:color="auto" w:fill="FFFFFF"/>
        <w:spacing w:after="0" w:line="240" w:lineRule="auto"/>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N 273-ФЗ</w:t>
      </w:r>
    </w:p>
    <w:p w:rsidR="002772D8" w:rsidRPr="00136AA3" w:rsidRDefault="002772D8" w:rsidP="002772D8">
      <w:pPr>
        <w:shd w:val="clear" w:color="auto" w:fill="FFFFFF"/>
        <w:spacing w:after="0" w:line="240" w:lineRule="auto"/>
        <w:ind w:firstLine="540"/>
        <w:jc w:val="both"/>
        <w:textAlignment w:val="baseline"/>
        <w:rPr>
          <w:rFonts w:ascii="inherit" w:eastAsia="Times New Roman" w:hAnsi="inherit" w:cs="Times New Roman"/>
          <w:sz w:val="24"/>
          <w:szCs w:val="24"/>
          <w:lang w:eastAsia="ru-RU"/>
        </w:rPr>
      </w:pPr>
      <w:r w:rsidRPr="00136AA3">
        <w:rPr>
          <w:rFonts w:ascii="inherit" w:eastAsia="Times New Roman" w:hAnsi="inherit" w:cs="Times New Roman"/>
          <w:sz w:val="24"/>
          <w:szCs w:val="24"/>
          <w:lang w:eastAsia="ru-RU"/>
        </w:rPr>
        <w:t> </w:t>
      </w:r>
    </w:p>
    <w:sectPr w:rsidR="002772D8" w:rsidRPr="00136AA3" w:rsidSect="002772D8">
      <w:pgSz w:w="11906" w:h="16838"/>
      <w:pgMar w:top="1134" w:right="42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440CE5"/>
    <w:multiLevelType w:val="multilevel"/>
    <w:tmpl w:val="9FFE6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1F7A8C"/>
    <w:multiLevelType w:val="multilevel"/>
    <w:tmpl w:val="306CE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3E6442"/>
    <w:multiLevelType w:val="multilevel"/>
    <w:tmpl w:val="1A88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72D8"/>
    <w:rsid w:val="00136AA3"/>
    <w:rsid w:val="002772D8"/>
    <w:rsid w:val="004B31C8"/>
    <w:rsid w:val="004B7B8A"/>
    <w:rsid w:val="006E674D"/>
    <w:rsid w:val="00BE7096"/>
    <w:rsid w:val="00E237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74D"/>
  </w:style>
  <w:style w:type="paragraph" w:styleId="1">
    <w:name w:val="heading 1"/>
    <w:basedOn w:val="a"/>
    <w:link w:val="10"/>
    <w:uiPriority w:val="9"/>
    <w:qFormat/>
    <w:rsid w:val="002772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772D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E674D"/>
    <w:rPr>
      <w:b/>
      <w:bCs/>
    </w:rPr>
  </w:style>
  <w:style w:type="character" w:styleId="a4">
    <w:name w:val="Emphasis"/>
    <w:basedOn w:val="a0"/>
    <w:uiPriority w:val="20"/>
    <w:qFormat/>
    <w:rsid w:val="006E674D"/>
    <w:rPr>
      <w:i/>
      <w:iCs/>
    </w:rPr>
  </w:style>
  <w:style w:type="paragraph" w:styleId="a5">
    <w:name w:val="List Paragraph"/>
    <w:basedOn w:val="a"/>
    <w:uiPriority w:val="34"/>
    <w:qFormat/>
    <w:rsid w:val="006E674D"/>
    <w:pPr>
      <w:ind w:left="720"/>
      <w:contextualSpacing/>
    </w:pPr>
  </w:style>
  <w:style w:type="character" w:styleId="a6">
    <w:name w:val="Hyperlink"/>
    <w:basedOn w:val="a0"/>
    <w:uiPriority w:val="99"/>
    <w:semiHidden/>
    <w:unhideWhenUsed/>
    <w:rsid w:val="002772D8"/>
    <w:rPr>
      <w:color w:val="0000FF"/>
      <w:u w:val="single"/>
    </w:rPr>
  </w:style>
  <w:style w:type="character" w:customStyle="1" w:styleId="apple-converted-space">
    <w:name w:val="apple-converted-space"/>
    <w:basedOn w:val="a0"/>
    <w:rsid w:val="002772D8"/>
  </w:style>
  <w:style w:type="character" w:customStyle="1" w:styleId="10">
    <w:name w:val="Заголовок 1 Знак"/>
    <w:basedOn w:val="a0"/>
    <w:link w:val="1"/>
    <w:uiPriority w:val="9"/>
    <w:rsid w:val="002772D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772D8"/>
    <w:rPr>
      <w:rFonts w:ascii="Times New Roman" w:eastAsia="Times New Roman" w:hAnsi="Times New Roman" w:cs="Times New Roman"/>
      <w:b/>
      <w:bCs/>
      <w:sz w:val="36"/>
      <w:szCs w:val="36"/>
      <w:lang w:eastAsia="ru-RU"/>
    </w:rPr>
  </w:style>
  <w:style w:type="character" w:styleId="a7">
    <w:name w:val="FollowedHyperlink"/>
    <w:basedOn w:val="a0"/>
    <w:uiPriority w:val="99"/>
    <w:semiHidden/>
    <w:unhideWhenUsed/>
    <w:rsid w:val="002772D8"/>
    <w:rPr>
      <w:color w:val="800080"/>
      <w:u w:val="single"/>
    </w:rPr>
  </w:style>
  <w:style w:type="character" w:customStyle="1" w:styleId="v1">
    <w:name w:val="v1"/>
    <w:basedOn w:val="a0"/>
    <w:rsid w:val="002772D8"/>
  </w:style>
  <w:style w:type="character" w:customStyle="1" w:styleId="v2">
    <w:name w:val="v2"/>
    <w:basedOn w:val="a0"/>
    <w:rsid w:val="002772D8"/>
  </w:style>
  <w:style w:type="character" w:customStyle="1" w:styleId="v3">
    <w:name w:val="v3"/>
    <w:basedOn w:val="a0"/>
    <w:rsid w:val="002772D8"/>
  </w:style>
  <w:style w:type="character" w:customStyle="1" w:styleId="print-link">
    <w:name w:val="print-link"/>
    <w:basedOn w:val="a0"/>
    <w:rsid w:val="002772D8"/>
  </w:style>
  <w:style w:type="paragraph" w:styleId="a8">
    <w:name w:val="Normal (Web)"/>
    <w:basedOn w:val="a"/>
    <w:uiPriority w:val="99"/>
    <w:semiHidden/>
    <w:unhideWhenUsed/>
    <w:rsid w:val="00277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2772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igit">
    <w:name w:val="digit"/>
    <w:basedOn w:val="a0"/>
    <w:rsid w:val="002772D8"/>
  </w:style>
  <w:style w:type="paragraph" w:styleId="a9">
    <w:name w:val="Balloon Text"/>
    <w:basedOn w:val="a"/>
    <w:link w:val="aa"/>
    <w:uiPriority w:val="99"/>
    <w:semiHidden/>
    <w:unhideWhenUsed/>
    <w:rsid w:val="002772D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772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0117824">
      <w:bodyDiv w:val="1"/>
      <w:marLeft w:val="0"/>
      <w:marRight w:val="0"/>
      <w:marTop w:val="0"/>
      <w:marBottom w:val="0"/>
      <w:divBdr>
        <w:top w:val="none" w:sz="0" w:space="0" w:color="auto"/>
        <w:left w:val="none" w:sz="0" w:space="0" w:color="auto"/>
        <w:bottom w:val="none" w:sz="0" w:space="0" w:color="auto"/>
        <w:right w:val="none" w:sz="0" w:space="0" w:color="auto"/>
      </w:divBdr>
      <w:divsChild>
        <w:div w:id="1240022891">
          <w:marLeft w:val="0"/>
          <w:marRight w:val="0"/>
          <w:marTop w:val="0"/>
          <w:marBottom w:val="0"/>
          <w:divBdr>
            <w:top w:val="none" w:sz="0" w:space="0" w:color="auto"/>
            <w:left w:val="none" w:sz="0" w:space="0" w:color="auto"/>
            <w:bottom w:val="none" w:sz="0" w:space="0" w:color="auto"/>
            <w:right w:val="none" w:sz="0" w:space="0" w:color="auto"/>
          </w:divBdr>
          <w:divsChild>
            <w:div w:id="1681195994">
              <w:marLeft w:val="0"/>
              <w:marRight w:val="0"/>
              <w:marTop w:val="0"/>
              <w:marBottom w:val="0"/>
              <w:divBdr>
                <w:top w:val="none" w:sz="0" w:space="0" w:color="auto"/>
                <w:left w:val="none" w:sz="0" w:space="0" w:color="auto"/>
                <w:bottom w:val="none" w:sz="0" w:space="0" w:color="auto"/>
                <w:right w:val="none" w:sz="0" w:space="0" w:color="auto"/>
              </w:divBdr>
            </w:div>
            <w:div w:id="1386222298">
              <w:marLeft w:val="0"/>
              <w:marRight w:val="0"/>
              <w:marTop w:val="0"/>
              <w:marBottom w:val="0"/>
              <w:divBdr>
                <w:top w:val="none" w:sz="0" w:space="0" w:color="auto"/>
                <w:left w:val="none" w:sz="0" w:space="0" w:color="auto"/>
                <w:bottom w:val="none" w:sz="0" w:space="0" w:color="auto"/>
                <w:right w:val="none" w:sz="0" w:space="0" w:color="auto"/>
              </w:divBdr>
              <w:divsChild>
                <w:div w:id="1056393213">
                  <w:marLeft w:val="0"/>
                  <w:marRight w:val="0"/>
                  <w:marTop w:val="0"/>
                  <w:marBottom w:val="0"/>
                  <w:divBdr>
                    <w:top w:val="none" w:sz="0" w:space="0" w:color="auto"/>
                    <w:left w:val="none" w:sz="0" w:space="0" w:color="auto"/>
                    <w:bottom w:val="none" w:sz="0" w:space="0" w:color="auto"/>
                    <w:right w:val="none" w:sz="0" w:space="0" w:color="auto"/>
                  </w:divBdr>
                </w:div>
              </w:divsChild>
            </w:div>
            <w:div w:id="778330538">
              <w:marLeft w:val="975"/>
              <w:marRight w:val="0"/>
              <w:marTop w:val="0"/>
              <w:marBottom w:val="0"/>
              <w:divBdr>
                <w:top w:val="none" w:sz="0" w:space="0" w:color="auto"/>
                <w:left w:val="none" w:sz="0" w:space="0" w:color="auto"/>
                <w:bottom w:val="none" w:sz="0" w:space="0" w:color="auto"/>
                <w:right w:val="none" w:sz="0" w:space="0" w:color="auto"/>
              </w:divBdr>
              <w:divsChild>
                <w:div w:id="1651594718">
                  <w:marLeft w:val="0"/>
                  <w:marRight w:val="0"/>
                  <w:marTop w:val="0"/>
                  <w:marBottom w:val="0"/>
                  <w:divBdr>
                    <w:top w:val="none" w:sz="0" w:space="0" w:color="auto"/>
                    <w:left w:val="none" w:sz="0" w:space="0" w:color="auto"/>
                    <w:bottom w:val="none" w:sz="0" w:space="0" w:color="auto"/>
                    <w:right w:val="none" w:sz="0" w:space="0" w:color="auto"/>
                  </w:divBdr>
                  <w:divsChild>
                    <w:div w:id="1826169310">
                      <w:marLeft w:val="0"/>
                      <w:marRight w:val="0"/>
                      <w:marTop w:val="0"/>
                      <w:marBottom w:val="0"/>
                      <w:divBdr>
                        <w:top w:val="none" w:sz="0" w:space="0" w:color="auto"/>
                        <w:left w:val="none" w:sz="0" w:space="0" w:color="auto"/>
                        <w:bottom w:val="none" w:sz="0" w:space="0" w:color="auto"/>
                        <w:right w:val="none" w:sz="0" w:space="0" w:color="auto"/>
                      </w:divBdr>
                      <w:divsChild>
                        <w:div w:id="1630160900">
                          <w:marLeft w:val="0"/>
                          <w:marRight w:val="0"/>
                          <w:marTop w:val="0"/>
                          <w:marBottom w:val="0"/>
                          <w:divBdr>
                            <w:top w:val="none" w:sz="0" w:space="0" w:color="auto"/>
                            <w:left w:val="none" w:sz="0" w:space="0" w:color="auto"/>
                            <w:bottom w:val="none" w:sz="0" w:space="0" w:color="auto"/>
                            <w:right w:val="none" w:sz="0" w:space="0" w:color="auto"/>
                          </w:divBdr>
                          <w:divsChild>
                            <w:div w:id="1927956604">
                              <w:marLeft w:val="0"/>
                              <w:marRight w:val="0"/>
                              <w:marTop w:val="0"/>
                              <w:marBottom w:val="0"/>
                              <w:divBdr>
                                <w:top w:val="none" w:sz="0" w:space="0" w:color="auto"/>
                                <w:left w:val="none" w:sz="0" w:space="0" w:color="auto"/>
                                <w:bottom w:val="none" w:sz="0" w:space="0" w:color="auto"/>
                                <w:right w:val="none" w:sz="0" w:space="0" w:color="auto"/>
                              </w:divBdr>
                              <w:divsChild>
                                <w:div w:id="1368219013">
                                  <w:marLeft w:val="0"/>
                                  <w:marRight w:val="0"/>
                                  <w:marTop w:val="0"/>
                                  <w:marBottom w:val="0"/>
                                  <w:divBdr>
                                    <w:top w:val="none" w:sz="0" w:space="0" w:color="auto"/>
                                    <w:left w:val="none" w:sz="0" w:space="0" w:color="auto"/>
                                    <w:bottom w:val="single" w:sz="6" w:space="5" w:color="000000"/>
                                    <w:right w:val="none" w:sz="0" w:space="0" w:color="auto"/>
                                  </w:divBdr>
                                </w:div>
                                <w:div w:id="1642347401">
                                  <w:marLeft w:val="0"/>
                                  <w:marRight w:val="0"/>
                                  <w:marTop w:val="0"/>
                                  <w:marBottom w:val="0"/>
                                  <w:divBdr>
                                    <w:top w:val="none" w:sz="0" w:space="0" w:color="auto"/>
                                    <w:left w:val="none" w:sz="0" w:space="0" w:color="auto"/>
                                    <w:bottom w:val="none" w:sz="0" w:space="0" w:color="auto"/>
                                    <w:right w:val="none" w:sz="0" w:space="0" w:color="auto"/>
                                  </w:divBdr>
                                </w:div>
                                <w:div w:id="1114835678">
                                  <w:marLeft w:val="0"/>
                                  <w:marRight w:val="0"/>
                                  <w:marTop w:val="0"/>
                                  <w:marBottom w:val="0"/>
                                  <w:divBdr>
                                    <w:top w:val="none" w:sz="0" w:space="0" w:color="auto"/>
                                    <w:left w:val="none" w:sz="0" w:space="0" w:color="auto"/>
                                    <w:bottom w:val="none" w:sz="0" w:space="0" w:color="auto"/>
                                    <w:right w:val="none" w:sz="0" w:space="0" w:color="auto"/>
                                  </w:divBdr>
                                  <w:divsChild>
                                    <w:div w:id="137500101">
                                      <w:marLeft w:val="0"/>
                                      <w:marRight w:val="0"/>
                                      <w:marTop w:val="0"/>
                                      <w:marBottom w:val="0"/>
                                      <w:divBdr>
                                        <w:top w:val="none" w:sz="0" w:space="0" w:color="auto"/>
                                        <w:left w:val="none" w:sz="0" w:space="0" w:color="auto"/>
                                        <w:bottom w:val="none" w:sz="0" w:space="0" w:color="auto"/>
                                        <w:right w:val="none" w:sz="0" w:space="0" w:color="auto"/>
                                      </w:divBdr>
                                      <w:divsChild>
                                        <w:div w:id="1401053274">
                                          <w:marLeft w:val="0"/>
                                          <w:marRight w:val="0"/>
                                          <w:marTop w:val="0"/>
                                          <w:marBottom w:val="0"/>
                                          <w:divBdr>
                                            <w:top w:val="none" w:sz="0" w:space="0" w:color="auto"/>
                                            <w:left w:val="none" w:sz="0" w:space="0" w:color="auto"/>
                                            <w:bottom w:val="none" w:sz="0" w:space="0" w:color="auto"/>
                                            <w:right w:val="none" w:sz="0" w:space="0" w:color="auto"/>
                                          </w:divBdr>
                                          <w:divsChild>
                                            <w:div w:id="1300501107">
                                              <w:marLeft w:val="0"/>
                                              <w:marRight w:val="0"/>
                                              <w:marTop w:val="0"/>
                                              <w:marBottom w:val="0"/>
                                              <w:divBdr>
                                                <w:top w:val="none" w:sz="0" w:space="0" w:color="auto"/>
                                                <w:left w:val="none" w:sz="0" w:space="0" w:color="auto"/>
                                                <w:bottom w:val="none" w:sz="0" w:space="0" w:color="auto"/>
                                                <w:right w:val="none" w:sz="0" w:space="0" w:color="auto"/>
                                              </w:divBdr>
                                              <w:divsChild>
                                                <w:div w:id="1252543250">
                                                  <w:marLeft w:val="0"/>
                                                  <w:marRight w:val="0"/>
                                                  <w:marTop w:val="0"/>
                                                  <w:marBottom w:val="0"/>
                                                  <w:divBdr>
                                                    <w:top w:val="none" w:sz="0" w:space="0" w:color="auto"/>
                                                    <w:left w:val="none" w:sz="0" w:space="0" w:color="auto"/>
                                                    <w:bottom w:val="none" w:sz="0" w:space="0" w:color="auto"/>
                                                    <w:right w:val="none" w:sz="0" w:space="0" w:color="auto"/>
                                                  </w:divBdr>
                                                  <w:divsChild>
                                                    <w:div w:id="1187672978">
                                                      <w:marLeft w:val="0"/>
                                                      <w:marRight w:val="0"/>
                                                      <w:marTop w:val="0"/>
                                                      <w:marBottom w:val="0"/>
                                                      <w:divBdr>
                                                        <w:top w:val="none" w:sz="0" w:space="0" w:color="auto"/>
                                                        <w:left w:val="none" w:sz="0" w:space="0" w:color="auto"/>
                                                        <w:bottom w:val="none" w:sz="0" w:space="0" w:color="auto"/>
                                                        <w:right w:val="none" w:sz="0" w:space="0" w:color="auto"/>
                                                      </w:divBdr>
                                                      <w:divsChild>
                                                        <w:div w:id="1475754764">
                                                          <w:marLeft w:val="0"/>
                                                          <w:marRight w:val="0"/>
                                                          <w:marTop w:val="0"/>
                                                          <w:marBottom w:val="0"/>
                                                          <w:divBdr>
                                                            <w:top w:val="none" w:sz="0" w:space="0" w:color="auto"/>
                                                            <w:left w:val="none" w:sz="0" w:space="0" w:color="auto"/>
                                                            <w:bottom w:val="none" w:sz="0" w:space="0" w:color="auto"/>
                                                            <w:right w:val="none" w:sz="0" w:space="0" w:color="auto"/>
                                                          </w:divBdr>
                                                          <w:divsChild>
                                                            <w:div w:id="1777290925">
                                                              <w:marLeft w:val="0"/>
                                                              <w:marRight w:val="0"/>
                                                              <w:marTop w:val="0"/>
                                                              <w:marBottom w:val="0"/>
                                                              <w:divBdr>
                                                                <w:top w:val="none" w:sz="0" w:space="0" w:color="auto"/>
                                                                <w:left w:val="none" w:sz="0" w:space="0" w:color="auto"/>
                                                                <w:bottom w:val="none" w:sz="0" w:space="0" w:color="auto"/>
                                                                <w:right w:val="none" w:sz="0" w:space="0" w:color="auto"/>
                                                              </w:divBdr>
                                                              <w:divsChild>
                                                                <w:div w:id="513572000">
                                                                  <w:marLeft w:val="0"/>
                                                                  <w:marRight w:val="0"/>
                                                                  <w:marTop w:val="0"/>
                                                                  <w:marBottom w:val="0"/>
                                                                  <w:divBdr>
                                                                    <w:top w:val="none" w:sz="0" w:space="0" w:color="auto"/>
                                                                    <w:left w:val="none" w:sz="0" w:space="0" w:color="auto"/>
                                                                    <w:bottom w:val="single" w:sz="8" w:space="0" w:color="auto"/>
                                                                    <w:right w:val="none" w:sz="0" w:space="0" w:color="auto"/>
                                                                  </w:divBdr>
                                                                </w:div>
                                                                <w:div w:id="954826466">
                                                                  <w:marLeft w:val="0"/>
                                                                  <w:marRight w:val="0"/>
                                                                  <w:marTop w:val="0"/>
                                                                  <w:marBottom w:val="0"/>
                                                                  <w:divBdr>
                                                                    <w:top w:val="none" w:sz="0" w:space="0" w:color="auto"/>
                                                                    <w:left w:val="none" w:sz="0" w:space="0" w:color="auto"/>
                                                                    <w:bottom w:val="single" w:sz="8" w:space="0" w:color="auto"/>
                                                                    <w:right w:val="none" w:sz="0" w:space="0" w:color="auto"/>
                                                                  </w:divBdr>
                                                                </w:div>
                                                                <w:div w:id="1604649469">
                                                                  <w:marLeft w:val="0"/>
                                                                  <w:marRight w:val="0"/>
                                                                  <w:marTop w:val="0"/>
                                                                  <w:marBottom w:val="0"/>
                                                                  <w:divBdr>
                                                                    <w:top w:val="none" w:sz="0" w:space="0" w:color="auto"/>
                                                                    <w:left w:val="none" w:sz="0" w:space="0" w:color="auto"/>
                                                                    <w:bottom w:val="single" w:sz="8" w:space="0" w:color="auto"/>
                                                                    <w:right w:val="none" w:sz="0" w:space="0" w:color="auto"/>
                                                                  </w:divBdr>
                                                                </w:div>
                                                                <w:div w:id="1334601287">
                                                                  <w:marLeft w:val="0"/>
                                                                  <w:marRight w:val="0"/>
                                                                  <w:marTop w:val="0"/>
                                                                  <w:marBottom w:val="0"/>
                                                                  <w:divBdr>
                                                                    <w:top w:val="none" w:sz="0" w:space="0" w:color="auto"/>
                                                                    <w:left w:val="none" w:sz="0" w:space="0" w:color="auto"/>
                                                                    <w:bottom w:val="single" w:sz="8" w:space="0" w:color="auto"/>
                                                                    <w:right w:val="none" w:sz="0" w:space="0" w:color="auto"/>
                                                                  </w:divBdr>
                                                                </w:div>
                                                              </w:divsChild>
                                                            </w:div>
                                                          </w:divsChild>
                                                        </w:div>
                                                      </w:divsChild>
                                                    </w:div>
                                                  </w:divsChild>
                                                </w:div>
                                                <w:div w:id="118609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7944796">
                  <w:marLeft w:val="300"/>
                  <w:marRight w:val="0"/>
                  <w:marTop w:val="0"/>
                  <w:marBottom w:val="0"/>
                  <w:divBdr>
                    <w:top w:val="none" w:sz="0" w:space="0" w:color="auto"/>
                    <w:left w:val="none" w:sz="0" w:space="0" w:color="auto"/>
                    <w:bottom w:val="none" w:sz="0" w:space="0" w:color="auto"/>
                    <w:right w:val="none" w:sz="0" w:space="0" w:color="auto"/>
                  </w:divBdr>
                  <w:divsChild>
                    <w:div w:id="389427203">
                      <w:marLeft w:val="0"/>
                      <w:marRight w:val="0"/>
                      <w:marTop w:val="0"/>
                      <w:marBottom w:val="0"/>
                      <w:divBdr>
                        <w:top w:val="none" w:sz="0" w:space="0" w:color="auto"/>
                        <w:left w:val="none" w:sz="0" w:space="0" w:color="auto"/>
                        <w:bottom w:val="none" w:sz="0" w:space="0" w:color="auto"/>
                        <w:right w:val="none" w:sz="0" w:space="0" w:color="auto"/>
                      </w:divBdr>
                      <w:divsChild>
                        <w:div w:id="1167213796">
                          <w:marLeft w:val="0"/>
                          <w:marRight w:val="300"/>
                          <w:marTop w:val="0"/>
                          <w:marBottom w:val="0"/>
                          <w:divBdr>
                            <w:top w:val="none" w:sz="0" w:space="0" w:color="auto"/>
                            <w:left w:val="none" w:sz="0" w:space="0" w:color="auto"/>
                            <w:bottom w:val="none" w:sz="0" w:space="0" w:color="auto"/>
                            <w:right w:val="none" w:sz="0" w:space="0" w:color="auto"/>
                          </w:divBdr>
                          <w:divsChild>
                            <w:div w:id="1188906307">
                              <w:marLeft w:val="0"/>
                              <w:marRight w:val="0"/>
                              <w:marTop w:val="0"/>
                              <w:marBottom w:val="0"/>
                              <w:divBdr>
                                <w:top w:val="none" w:sz="0" w:space="0" w:color="auto"/>
                                <w:left w:val="none" w:sz="0" w:space="0" w:color="auto"/>
                                <w:bottom w:val="none" w:sz="0" w:space="0" w:color="auto"/>
                                <w:right w:val="none" w:sz="0" w:space="0" w:color="auto"/>
                              </w:divBdr>
                            </w:div>
                          </w:divsChild>
                        </w:div>
                        <w:div w:id="820081796">
                          <w:marLeft w:val="0"/>
                          <w:marRight w:val="300"/>
                          <w:marTop w:val="0"/>
                          <w:marBottom w:val="0"/>
                          <w:divBdr>
                            <w:top w:val="none" w:sz="0" w:space="0" w:color="auto"/>
                            <w:left w:val="none" w:sz="0" w:space="0" w:color="auto"/>
                            <w:bottom w:val="none" w:sz="0" w:space="0" w:color="auto"/>
                            <w:right w:val="none" w:sz="0" w:space="0" w:color="auto"/>
                          </w:divBdr>
                          <w:divsChild>
                            <w:div w:id="144780392">
                              <w:marLeft w:val="0"/>
                              <w:marRight w:val="0"/>
                              <w:marTop w:val="0"/>
                              <w:marBottom w:val="0"/>
                              <w:divBdr>
                                <w:top w:val="none" w:sz="0" w:space="0" w:color="auto"/>
                                <w:left w:val="none" w:sz="0" w:space="0" w:color="auto"/>
                                <w:bottom w:val="none" w:sz="0" w:space="0" w:color="auto"/>
                                <w:right w:val="none" w:sz="0" w:space="0" w:color="auto"/>
                              </w:divBdr>
                            </w:div>
                          </w:divsChild>
                        </w:div>
                        <w:div w:id="1668242052">
                          <w:marLeft w:val="0"/>
                          <w:marRight w:val="0"/>
                          <w:marTop w:val="0"/>
                          <w:marBottom w:val="0"/>
                          <w:divBdr>
                            <w:top w:val="none" w:sz="0" w:space="0" w:color="auto"/>
                            <w:left w:val="none" w:sz="0" w:space="0" w:color="auto"/>
                            <w:bottom w:val="none" w:sz="0" w:space="0" w:color="auto"/>
                            <w:right w:val="none" w:sz="0" w:space="0" w:color="auto"/>
                          </w:divBdr>
                          <w:divsChild>
                            <w:div w:id="27479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13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56910540B0D893499A9480074044FF3FD348D23D10F2B626CC8D305572607C825A38AF3CD5C23BDOB33J" TargetMode="External"/><Relationship Id="rId21" Type="http://schemas.openxmlformats.org/officeDocument/2006/relationships/hyperlink" Target="consultantplus://offline/ref=E56910540B0D893499A9480074044FF3FD32852ADE092B626CC8D30557O236J" TargetMode="External"/><Relationship Id="rId42" Type="http://schemas.openxmlformats.org/officeDocument/2006/relationships/hyperlink" Target="consultantplus://offline/ref=E56910540B0D893499A9480074044FF3F5378F2AD40176686491DF07502958DF22EA86F2CD5C22OB3EJ" TargetMode="External"/><Relationship Id="rId47" Type="http://schemas.openxmlformats.org/officeDocument/2006/relationships/hyperlink" Target="consultantplus://offline/ref=E56910540B0D893499A9480074044FF3FD338526D30B2B626CC8D305572607C825A38AF3CD5C22BAOB35J" TargetMode="External"/><Relationship Id="rId63"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68" Type="http://schemas.openxmlformats.org/officeDocument/2006/relationships/hyperlink" Target="consultantplus://offline/ref=E56910540B0D893499A9480074044FF3FD328C2BDF082B626CC8D305572607C825A38AF3CD5C27BCOB32J" TargetMode="External"/><Relationship Id="rId84"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89" Type="http://schemas.openxmlformats.org/officeDocument/2006/relationships/hyperlink" Target="consultantplus://offline/ref=E56910540B0D893499A9480074044FF3FD328C2BDF082B626CC8D305572607C825A38AF3CD5C27BBOB31J" TargetMode="External"/><Relationship Id="rId112" Type="http://schemas.openxmlformats.org/officeDocument/2006/relationships/hyperlink" Target="consultantplus://offline/ref=E56910540B0D893499A9480074044FF3FD338526D30B2B626CC8D305572607C825A38AF3CD5C22B8OB30J" TargetMode="External"/><Relationship Id="rId16" Type="http://schemas.openxmlformats.org/officeDocument/2006/relationships/hyperlink" Target="consultantplus://offline/ref=E56910540B0D893499A9480074044FF3FD328C2BDF082B626CC8D305572607C825A38AF3CD5C27BEOB30J" TargetMode="External"/><Relationship Id="rId107"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11" Type="http://schemas.openxmlformats.org/officeDocument/2006/relationships/hyperlink" Target="consultantplus://offline/ref=E56910540B0D893499A9480074044FF3FD328C2BDF082B626CC8D305572607C825A38AF3CD5C27BFOB3FJ" TargetMode="External"/><Relationship Id="rId24" Type="http://schemas.openxmlformats.org/officeDocument/2006/relationships/hyperlink" Target="consultantplus://offline/ref=E56910540B0D893499A9480074044FF3FD328421DE0F2B626CC8D305572607C825A38AF3CD5C23BEOB32J" TargetMode="External"/><Relationship Id="rId32"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37" Type="http://schemas.openxmlformats.org/officeDocument/2006/relationships/hyperlink" Target="consultantplus://offline/ref=E56910540B0D893499A9480074044FF3FD338526D30B2B626CC8D305572607C825A38AF3CD5C22BAOB37J" TargetMode="External"/><Relationship Id="rId40"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45" Type="http://schemas.openxmlformats.org/officeDocument/2006/relationships/hyperlink" Target="consultantplus://offline/ref=E56910540B0D893499A9480074044FF3FD328A22D5092B626CC8D305572607C825A38AF3CD5C23BCOB33J" TargetMode="External"/><Relationship Id="rId53"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58"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66"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74" Type="http://schemas.openxmlformats.org/officeDocument/2006/relationships/hyperlink" Target="consultantplus://offline/ref=E56910540B0D893499A9480074044FF3FD338F22DF0A2B626CC8D305572607C825A38AF3CD5C23BEOB36J" TargetMode="External"/><Relationship Id="rId79" Type="http://schemas.openxmlformats.org/officeDocument/2006/relationships/hyperlink" Target="consultantplus://offline/ref=E56910540B0D893499A9480074044FF3FD328C2BDF082B626CC8D305572607C825A38AF3CD5C27BBOB35J" TargetMode="External"/><Relationship Id="rId87" Type="http://schemas.openxmlformats.org/officeDocument/2006/relationships/hyperlink" Target="consultantplus://offline/ref=E56910540B0D893499A9480074044FF3FD308F24DF092B626CC8D305572607C825A38AF3CD5C23BFOB31J" TargetMode="External"/><Relationship Id="rId102" Type="http://schemas.openxmlformats.org/officeDocument/2006/relationships/hyperlink" Target="consultantplus://offline/ref=E56910540B0D893499A9480074044FF3FD328C2BDF082B626CC8D305572607C825A38AF3CD5C27B8OB32J" TargetMode="External"/><Relationship Id="rId110" Type="http://schemas.openxmlformats.org/officeDocument/2006/relationships/hyperlink" Target="consultantplus://offline/ref=E56910540B0D893499A9480074044FF3FD328C2BDF082B626CC8D305572607C825A38AF3CD5C27B7OB36J" TargetMode="External"/><Relationship Id="rId115" Type="http://schemas.openxmlformats.org/officeDocument/2006/relationships/fontTable" Target="fontTable.xml"/><Relationship Id="rId5" Type="http://schemas.openxmlformats.org/officeDocument/2006/relationships/hyperlink" Target="consultantplus://offline/ref=E56910540B0D893499A9480074044FF3FD328422D3092B626CC8D305572607C825A38AF3CD5C20BBOB31J" TargetMode="External"/><Relationship Id="rId61"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82" Type="http://schemas.openxmlformats.org/officeDocument/2006/relationships/hyperlink" Target="consultantplus://offline/ref=E56910540B0D893499A9480074044FF3FD328C2BDF082B626CC8D305572607C825A38AF3CD5C27BBOB33J" TargetMode="External"/><Relationship Id="rId90"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95" Type="http://schemas.openxmlformats.org/officeDocument/2006/relationships/hyperlink" Target="consultantplus://offline/ref=E56910540B0D893499A9480074044FF3FD338F22DF0B2B626CC8D305572607C825A38AF3CD5C23BEOB34J" TargetMode="External"/><Relationship Id="rId19" Type="http://schemas.openxmlformats.org/officeDocument/2006/relationships/hyperlink" Target="consultantplus://offline/ref=E56910540B0D893499A9480074044FF3FD338526D30B2B626CC8D305572607C825A38AF3CD5C22BBOB30J" TargetMode="External"/><Relationship Id="rId14" Type="http://schemas.openxmlformats.org/officeDocument/2006/relationships/hyperlink" Target="consultantplus://offline/ref=E56910540B0D893499A9480074044FF3FD338526DE0B2B626CC8D30557O236J" TargetMode="External"/><Relationship Id="rId22" Type="http://schemas.openxmlformats.org/officeDocument/2006/relationships/hyperlink" Target="consultantplus://offline/ref=E56910540B0D893499A9480074044FF3FD338526D30B2B626CC8D305572607C825A38AF3CD5C22BBOB3EJ" TargetMode="External"/><Relationship Id="rId27"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30"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35" Type="http://schemas.openxmlformats.org/officeDocument/2006/relationships/hyperlink" Target="consultantplus://offline/ref=E56910540B0D893499A9480074044FF3FD328C27D70E2B626CC8D305572607C825A38AF3CD5C23B9OB37J" TargetMode="External"/><Relationship Id="rId43" Type="http://schemas.openxmlformats.org/officeDocument/2006/relationships/hyperlink" Target="consultantplus://offline/ref=E56910540B0D893499A9480074044FF3FD338526D30B2B626CC8D305572607C825A38AF3CD5C22BAOB34J" TargetMode="External"/><Relationship Id="rId48" Type="http://schemas.openxmlformats.org/officeDocument/2006/relationships/hyperlink" Target="consultantplus://offline/ref=E56910540B0D893499A9480074044FF3FD348D23D10F2B626CC8D305572607C825A38AF3CD5C23BDOB3FJ" TargetMode="External"/><Relationship Id="rId56" Type="http://schemas.openxmlformats.org/officeDocument/2006/relationships/hyperlink" Target="consultantplus://offline/ref=E56910540B0D893499A9480074044FF3FD338526D30B2B626CC8D305572607C825A38AF3CD5C22BAOB30J" TargetMode="External"/><Relationship Id="rId64" Type="http://schemas.openxmlformats.org/officeDocument/2006/relationships/hyperlink" Target="consultantplus://offline/ref=E56910540B0D893499A9480074044FF3FD338526D30A2B626CC8D305572607C825A38AF3CD5C23BFOB33J" TargetMode="External"/><Relationship Id="rId69" Type="http://schemas.openxmlformats.org/officeDocument/2006/relationships/hyperlink" Target="consultantplus://offline/ref=E56910540B0D893499A9480074044FF3FD338C21D40E2B626CC8D305572607C825A38AF3CD5E20BAOB31J" TargetMode="External"/><Relationship Id="rId77" Type="http://schemas.openxmlformats.org/officeDocument/2006/relationships/hyperlink" Target="consultantplus://offline/ref=E56910540B0D893499A9480074044FF3FD308F24DF092B626CC8D305572607C825A38AF3CD5C23BFOB31J" TargetMode="External"/><Relationship Id="rId100"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105" Type="http://schemas.openxmlformats.org/officeDocument/2006/relationships/hyperlink" Target="consultantplus://offline/ref=E56910540B0D893499A9480074044FF3FD348D22D30D2B626CC8D305572607C825A38AF3CD5C2BBDOB36J" TargetMode="External"/><Relationship Id="rId113" Type="http://schemas.openxmlformats.org/officeDocument/2006/relationships/hyperlink" Target="consultantplus://offline/ref=E56910540B0D893499A9480074044FF3FD338A2AD6022B626CC8D305572607C825A38AF3CD5820BDOB30J" TargetMode="External"/><Relationship Id="rId8" Type="http://schemas.openxmlformats.org/officeDocument/2006/relationships/hyperlink" Target="consultantplus://offline/ref=E56910540B0D893499A9480074044FF3FD348D23D10F2B626CC8D305572607C825A38AF3CD5C23BDOB35J" TargetMode="External"/><Relationship Id="rId51" Type="http://schemas.openxmlformats.org/officeDocument/2006/relationships/hyperlink" Target="consultantplus://offline/ref=E56910540B0D893499A9480074044FF3FD348D23D10F2B626CC8D305572607C825A38AF3CD5C23BCOB34J" TargetMode="External"/><Relationship Id="rId72"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80" Type="http://schemas.openxmlformats.org/officeDocument/2006/relationships/hyperlink" Target="consultantplus://offline/ref=E56910540B0D893499A9480074044FF3FD308F24DF092B626CC8D305572607C825A38AF3CD5C23BFOB31J" TargetMode="External"/><Relationship Id="rId85" Type="http://schemas.openxmlformats.org/officeDocument/2006/relationships/hyperlink" Target="consultantplus://offline/ref=E56910540B0D893499A9480074044FF3FD328C2BDF082B626CC8D305572607C825A38AF3CD5C27BBOB30J" TargetMode="External"/><Relationship Id="rId93" Type="http://schemas.openxmlformats.org/officeDocument/2006/relationships/hyperlink" Target="consultantplus://offline/ref=E56910540B0D893499A9480074044FF3FD328C2BDF082B626CC8D305572607C825A38AF3CD5C27BAOB36J" TargetMode="External"/><Relationship Id="rId98" Type="http://schemas.openxmlformats.org/officeDocument/2006/relationships/hyperlink" Target="consultantplus://offline/ref=E56910540B0D893499A9480074044FF3FD328C2BDF082B626CC8D305572607C825A38AF3CD5C27B9OB3EJ" TargetMode="External"/><Relationship Id="rId3" Type="http://schemas.openxmlformats.org/officeDocument/2006/relationships/settings" Target="settings.xml"/><Relationship Id="rId12" Type="http://schemas.openxmlformats.org/officeDocument/2006/relationships/hyperlink" Target="consultantplus://offline/ref=E56910540B0D893499A9480074044FF3FE388A26DD5C7C603D9DDDO030J" TargetMode="External"/><Relationship Id="rId17" Type="http://schemas.openxmlformats.org/officeDocument/2006/relationships/hyperlink" Target="consultantplus://offline/ref=E56910540B0D893499A9480074044FF3FD338526D30B2B626CC8D305572607C825A38AF3CD5C22BBOB32J" TargetMode="External"/><Relationship Id="rId25" Type="http://schemas.openxmlformats.org/officeDocument/2006/relationships/hyperlink" Target="consultantplus://offline/ref=E56910540B0D893499A9480074044FF3FD348D23D10F2B626CC8D305572607C825A38AF3CD5C23BCOB30J" TargetMode="External"/><Relationship Id="rId33"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38" Type="http://schemas.openxmlformats.org/officeDocument/2006/relationships/hyperlink" Target="consultantplus://offline/ref=E56910540B0D893499A9480074044FF3FD348D23D10F2B626CC8D305572607C825A38AF3CD5C23BDOB3EJ" TargetMode="External"/><Relationship Id="rId46"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59"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67" Type="http://schemas.openxmlformats.org/officeDocument/2006/relationships/hyperlink" Target="consultantplus://offline/ref=E56910540B0D893499A9480074044FF3FD348D22D30D2B626CC8D305572607C825A38AF3CD5C20BAOB34J" TargetMode="External"/><Relationship Id="rId103" Type="http://schemas.openxmlformats.org/officeDocument/2006/relationships/hyperlink" Target="consultantplus://offline/ref=E56910540B0D893499A9480074044FF3FD348D22D30D2B626CC8D305572607C825A38AF3CD5C22BAOB32J" TargetMode="External"/><Relationship Id="rId108" Type="http://schemas.openxmlformats.org/officeDocument/2006/relationships/hyperlink" Target="consultantplus://offline/ref=E56910540B0D893499A9480074044FF3FD338526D30B2B626CC8D305572607C825A38AF3CD5C22B8OB37J" TargetMode="External"/><Relationship Id="rId116" Type="http://schemas.openxmlformats.org/officeDocument/2006/relationships/theme" Target="theme/theme1.xml"/><Relationship Id="rId20" Type="http://schemas.openxmlformats.org/officeDocument/2006/relationships/hyperlink" Target="consultantplus://offline/ref=E56910540B0D893499A9480074044FF3FD328C2BDF082B626CC8D305572607C825A38AF3CD5C27BEOB3FJ" TargetMode="External"/><Relationship Id="rId41"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54" Type="http://schemas.openxmlformats.org/officeDocument/2006/relationships/hyperlink" Target="consultantplus://offline/ref=E56910540B0D893499A9480074044FF3FD338526D30B2B626CC8D305572607C825A38AF3CD5C22BAOB33J" TargetMode="External"/><Relationship Id="rId62"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70" Type="http://schemas.openxmlformats.org/officeDocument/2006/relationships/hyperlink" Target="consultantplus://offline/ref=E56910540B0D893499A9480074044FF3FD338526D30B2B626CC8D305572607C825A38AF3CD5C22B9OB35J" TargetMode="External"/><Relationship Id="rId75" Type="http://schemas.openxmlformats.org/officeDocument/2006/relationships/hyperlink" Target="consultantplus://offline/ref=E56910540B0D893499A9480074044FF3FD338526D30B2B626CC8D305572607C825A38AF3CD5C22B9OB32J" TargetMode="External"/><Relationship Id="rId83"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88" Type="http://schemas.openxmlformats.org/officeDocument/2006/relationships/hyperlink" Target="consultantplus://offline/ref=E56910540B0D893499A9480074044FF3FD308926DF0A2B626CC8D30557O236J" TargetMode="External"/><Relationship Id="rId91"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96"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111" Type="http://schemas.openxmlformats.org/officeDocument/2006/relationships/hyperlink" Target="consultantplus://offline/ref=E56910540B0D893499A9480074044FF3FD338526D30B2B626CC8D305572607C825A38AF3CD5C22B8OB35J" TargetMode="External"/><Relationship Id="rId1" Type="http://schemas.openxmlformats.org/officeDocument/2006/relationships/numbering" Target="numbering.xml"/><Relationship Id="rId6" Type="http://schemas.openxmlformats.org/officeDocument/2006/relationships/hyperlink" Target="consultantplus://offline/ref=E56910540B0D893499A9480074044FF3FD328C2BDF082B626CC8D305572607C825A38AF3CD5C27BFOB34J" TargetMode="External"/><Relationship Id="rId15" Type="http://schemas.openxmlformats.org/officeDocument/2006/relationships/hyperlink" Target="consultantplus://offline/ref=E56910540B0D893499A9480074044FF3FD328C2BDF082B626CC8D305572607C825A38AF3CD5C27BEOB32J" TargetMode="External"/><Relationship Id="rId23" Type="http://schemas.openxmlformats.org/officeDocument/2006/relationships/hyperlink" Target="consultantplus://offline/ref=E56910540B0D893499A9480074044FF3F4378527D00176686491DF07502958DF22EA86F2CD5C23OB38J" TargetMode="External"/><Relationship Id="rId28"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36" Type="http://schemas.openxmlformats.org/officeDocument/2006/relationships/hyperlink" Target="consultantplus://offline/ref=E56910540B0D893499A9480074044FF3FD328C27D70E2B626CC8D305572607C825A38AF3CD5C22B8OB30J" TargetMode="External"/><Relationship Id="rId49" Type="http://schemas.openxmlformats.org/officeDocument/2006/relationships/hyperlink" Target="consultantplus://offline/ref=E56910540B0D893499A9480074044FF3FD348D23D10F2B626CC8D305572607C825A38AF3CD5C23BCOB36J" TargetMode="External"/><Relationship Id="rId57" Type="http://schemas.openxmlformats.org/officeDocument/2006/relationships/hyperlink" Target="consultantplus://offline/ref=E56910540B0D893499A9480074044FF3FD338526D30A2B626CC8D305572607C825A38AF3CD5C23BFOB33J" TargetMode="External"/><Relationship Id="rId106" Type="http://schemas.openxmlformats.org/officeDocument/2006/relationships/hyperlink" Target="consultantplus://offline/ref=E56910540B0D893499A9480074044FF3FD328C2BDF082B626CC8D305572607C825A38AF3CD5C27B8OB31J" TargetMode="External"/><Relationship Id="rId114" Type="http://schemas.openxmlformats.org/officeDocument/2006/relationships/hyperlink" Target="consultantplus://offline/ref=E56910540B0D893499A9480074044FF3FD338A2AD6022B626CC8D305572607C825A38AF3CD5C23BAOB31J" TargetMode="External"/><Relationship Id="rId10" Type="http://schemas.openxmlformats.org/officeDocument/2006/relationships/hyperlink" Target="consultantplus://offline/ref=E56910540B0D893499A9480074044FF3FD328C2BDF082B626CC8D305572607C825A38AF3CD5C27BFOB32J" TargetMode="External"/><Relationship Id="rId31" Type="http://schemas.openxmlformats.org/officeDocument/2006/relationships/hyperlink" Target="consultantplus://offline/ref=E56910540B0D893499A9480074044FF3FD338526D30B2B626CC8D305572607C825A38AF3CD5C22BAOB36J" TargetMode="External"/><Relationship Id="rId44"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52"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60" Type="http://schemas.openxmlformats.org/officeDocument/2006/relationships/hyperlink" Target="consultantplus://offline/ref=E56910540B0D893499A9480074044FF3FD338526D30A2B626CC8D305572607C825A38AF3CD5C23BFOB33J" TargetMode="External"/><Relationship Id="rId65" Type="http://schemas.openxmlformats.org/officeDocument/2006/relationships/hyperlink" Target="consultantplus://offline/ref=E56910540B0D893499A9480074044FF3FD318A26DE0D2B626CC8D30557O236J" TargetMode="External"/><Relationship Id="rId73"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78" Type="http://schemas.openxmlformats.org/officeDocument/2006/relationships/hyperlink" Target="consultantplus://offline/ref=E56910540B0D893499A9480074044FF3FD328C2BDF082B626CC8D305572607C825A38AF3CD5C27BBOB37J" TargetMode="External"/><Relationship Id="rId81"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86"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94" Type="http://schemas.openxmlformats.org/officeDocument/2006/relationships/hyperlink" Target="consultantplus://offline/ref=E56910540B0D893499A9480074044FF3F533842BD60176686491DF07O530J" TargetMode="External"/><Relationship Id="rId99" Type="http://schemas.openxmlformats.org/officeDocument/2006/relationships/hyperlink" Target="consultantplus://offline/ref=E56910540B0D893499A9480074044FF3FD328C2BDF082B626CC8D305572607C825A38AF3CD5C27B8OB37J" TargetMode="External"/><Relationship Id="rId101" Type="http://schemas.openxmlformats.org/officeDocument/2006/relationships/hyperlink" Target="consultantplus://offline/ref=E56910540B0D893499A9480074044FF3FD338526D30B2B626CC8D305572607C825A38AF3CD5C22B9OB31J" TargetMode="External"/><Relationship Id="rId4" Type="http://schemas.openxmlformats.org/officeDocument/2006/relationships/webSettings" Target="webSettings.xml"/><Relationship Id="rId9"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13" Type="http://schemas.openxmlformats.org/officeDocument/2006/relationships/hyperlink" Target="consultantplus://offline/ref=E56910540B0D893499A9480074044FF3FD328C2BDF082B626CC8D305572607C825A38AF3CD5C27BEOB37J" TargetMode="External"/><Relationship Id="rId18" Type="http://schemas.openxmlformats.org/officeDocument/2006/relationships/hyperlink" Target="consultantplus://offline/ref=E56910540B0D893499A9480074044FF3FD328C2BDF082B626CC8D305572607C825A38AF3CD5C27BEOB31J" TargetMode="External"/><Relationship Id="rId39"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109" Type="http://schemas.openxmlformats.org/officeDocument/2006/relationships/hyperlink" Target="consultantplus://offline/ref=E56910540B0D893499A9480074044FF3FD348D22D00A2B626CC8D305572607C825A38AF3CD5C21BFOB32J" TargetMode="External"/><Relationship Id="rId34"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50" Type="http://schemas.openxmlformats.org/officeDocument/2006/relationships/hyperlink" Target="consultantplus://offline/ref=E56910540B0D893499A9480074044FF3FD338526D30B2B626CC8D305572607C825A38AF3CD5C22BAOB32J" TargetMode="External"/><Relationship Id="rId55" Type="http://schemas.openxmlformats.org/officeDocument/2006/relationships/hyperlink" Target="consultantplus://offline/ref=E56910540B0D893499A9480074044FF3FD348D23D10F2B626CC8D305572607C825A38AF3CD5C23BCOB35J" TargetMode="External"/><Relationship Id="rId76" Type="http://schemas.openxmlformats.org/officeDocument/2006/relationships/hyperlink" Target="consultantplus://offline/ref=E56910540B0D893499A9480074044FF3FD328C2BDF082B626CC8D305572607C825A38AF3CD5C27BBOB36J" TargetMode="External"/><Relationship Id="rId97" Type="http://schemas.openxmlformats.org/officeDocument/2006/relationships/hyperlink" Target="file:///C:\Users\ignatenko\Desktop\%D0%94%D0%9E%D0%91%D0%90%D0%92%D0%9B%D0%95%D0%9D%D0%98%D0%95%20%D0%BD%D0%B0%20%D1%81%D0%B0%D0%B9%D1%82%20%D0%9D%D0%BE%D1%80%D0%BC%D0%B0%D1%82%D0%B8%D0%B2%D0%BD%D0%BE%D0%B5%20%D1%80%D0%B5%D0%B3%D1%83%D0%BB%D0%B8%D1%80%D0%BE%D0%B2%D0%B0%D0%BD%D0%B8%D0%B5%20%D0%B2%20%D1%81%D1%84%D0%B5%D1%80%D0%B5%20%D0%BF%D1%80%D0%BE%D1%82%D0%B8%D0%B2%D0%BE%D0%B4%D0%B5%D0%B9%D1%81%D1%82%D0%B2%D0%B8%D1%8F%20%D0%BA%D0%BE%D1%80%D1%80%D1%83%D0%BF%D1%86%D0%B8%D0%B8\14.%20%D0%A4%D0%B5%D0%B4%D0%B5%D1%80%D0%B0%D0%BB%D1%8C%D0%BD%D1%8B%D0%B9%20%D0%B7%D0%B0%D0%BA%D0%BE%D0%BD%20%D0%A0%D0%BE%D1%81%D1%81%D0%B8%D0%B9%D1%81%D0%BA%D0%BE%D0%B9%20%D0%A4%D0%B5%D0%B4%D0%B5%D1%80%D0%B0%D1%86%D0%B8%D0%B8%20%D0%BE%D1%82%2025.12.2008%20%E2%84%96273-%D0%A43%20%C2%AB%D0%9E%20%D0%BF%D1%80%D0%BE%D1%82%D0%B8%D0%B2%D0%BE%D0%B4%D0%B5%D0%B9%D1%81%D1%82%D0%B2%D0%B8%D0%B8%20%D0%BA%D0%BE%D1%80%D1%80%D1%83%D0%BF%D1%86%D0%B8%D0%B8%C2%BB.docx" TargetMode="External"/><Relationship Id="rId104" Type="http://schemas.openxmlformats.org/officeDocument/2006/relationships/hyperlink" Target="consultantplus://offline/ref=E56910540B0D893499A9480074044FF3FD348D22D30D2B626CC8D305572607C825A38AF3CD5C22B8OB3FJ" TargetMode="External"/><Relationship Id="rId7" Type="http://schemas.openxmlformats.org/officeDocument/2006/relationships/hyperlink" Target="consultantplus://offline/ref=E56910540B0D893499A9480074044FF3FD338526D30B2B626CC8D305572607C825A38AF3CD5C22BBOB35J" TargetMode="External"/><Relationship Id="rId71" Type="http://schemas.openxmlformats.org/officeDocument/2006/relationships/hyperlink" Target="consultantplus://offline/ref=E56910540B0D893499A9480074044FF3FD328C2BDF082B626CC8D305572607C825A38AF3CD5C27BCOB30J" TargetMode="External"/><Relationship Id="rId92" Type="http://schemas.openxmlformats.org/officeDocument/2006/relationships/hyperlink" Target="consultantplus://offline/ref=E56910540B0D893499A9480074044FF3FD328C2BDF082B626CC8D305572607C825A38AF3CD5C27BBOB3EJ" TargetMode="External"/><Relationship Id="rId2" Type="http://schemas.openxmlformats.org/officeDocument/2006/relationships/styles" Target="styles.xml"/><Relationship Id="rId29" Type="http://schemas.openxmlformats.org/officeDocument/2006/relationships/hyperlink" Target="consultantplus://offline/ref=E56910540B0D893499A9480074044FF3FD348D23D10F2B626CC8D305572607C825A38AF3CD5C23BDOB3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15169</Words>
  <Characters>86465</Characters>
  <Application>Microsoft Office Word</Application>
  <DocSecurity>0</DocSecurity>
  <Lines>720</Lines>
  <Paragraphs>202</Paragraphs>
  <ScaleCrop>false</ScaleCrop>
  <Company/>
  <LinksUpToDate>false</LinksUpToDate>
  <CharactersWithSpaces>101432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 Радиковна</dc:creator>
  <cp:lastModifiedBy>Гульназ Радиковна</cp:lastModifiedBy>
  <cp:revision>3</cp:revision>
  <cp:lastPrinted>2016-03-15T13:25:00Z</cp:lastPrinted>
  <dcterms:created xsi:type="dcterms:W3CDTF">2016-03-15T13:13:00Z</dcterms:created>
  <dcterms:modified xsi:type="dcterms:W3CDTF">2016-03-15T13:26:00Z</dcterms:modified>
</cp:coreProperties>
</file>